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4A0"/>
      </w:tblPr>
      <w:tblGrid>
        <w:gridCol w:w="4361"/>
        <w:gridCol w:w="5670"/>
      </w:tblGrid>
      <w:tr w:rsidR="00434BFE" w:rsidRPr="00675B1D" w:rsidTr="002C5254">
        <w:tc>
          <w:tcPr>
            <w:tcW w:w="4361" w:type="dxa"/>
            <w:shd w:val="clear" w:color="auto" w:fill="auto"/>
          </w:tcPr>
          <w:p w:rsidR="00434BFE" w:rsidRPr="00675B1D" w:rsidRDefault="00434BFE" w:rsidP="00687AD2">
            <w:pPr>
              <w:jc w:val="center"/>
              <w:rPr>
                <w:rFonts w:ascii="Times New Roman" w:eastAsia="MS Mincho" w:hAnsi="Times New Roman" w:cs="Times New Roman"/>
                <w:sz w:val="24"/>
                <w:szCs w:val="24"/>
                <w:lang w:eastAsia="ja-JP"/>
              </w:rPr>
            </w:pPr>
            <w:r w:rsidRPr="00675B1D">
              <w:rPr>
                <w:rFonts w:ascii="Times New Roman" w:eastAsia="MS Mincho" w:hAnsi="Times New Roman" w:cs="Times New Roman"/>
                <w:sz w:val="24"/>
                <w:szCs w:val="24"/>
                <w:lang w:eastAsia="ja-JP"/>
              </w:rPr>
              <w:t>ỦY BAN NHÂN DÂN QUẬN THỦ ĐỨC</w:t>
            </w:r>
          </w:p>
          <w:p w:rsidR="00434BFE" w:rsidRPr="00675B1D" w:rsidRDefault="00EC6E6A" w:rsidP="00687AD2">
            <w:pPr>
              <w:jc w:val="center"/>
              <w:rPr>
                <w:rFonts w:ascii="Times New Roman" w:eastAsia="MS Mincho" w:hAnsi="Times New Roman" w:cs="Times New Roman"/>
                <w:b/>
                <w:lang w:eastAsia="ja-JP"/>
              </w:rPr>
            </w:pPr>
            <w:r w:rsidRPr="00EC6E6A">
              <w:rPr>
                <w:rFonts w:ascii="Times New Roman" w:eastAsia="MS Mincho"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left:0;text-align:left;margin-left:63.4pt;margin-top:16.3pt;width:56.25pt;height:0;z-index:251660288" o:connectortype="straight"/>
              </w:pict>
            </w:r>
            <w:r w:rsidR="00434BFE" w:rsidRPr="00675B1D">
              <w:rPr>
                <w:rFonts w:ascii="Times New Roman" w:eastAsia="MS Mincho" w:hAnsi="Times New Roman" w:cs="Times New Roman"/>
                <w:b/>
                <w:sz w:val="24"/>
                <w:szCs w:val="24"/>
                <w:lang w:eastAsia="ja-JP"/>
              </w:rPr>
              <w:t>PHÒNG GIÁO DỤC VÀ ĐÀO TẠO</w:t>
            </w:r>
          </w:p>
        </w:tc>
        <w:tc>
          <w:tcPr>
            <w:tcW w:w="5670" w:type="dxa"/>
            <w:shd w:val="clear" w:color="auto" w:fill="auto"/>
          </w:tcPr>
          <w:p w:rsidR="00434BFE" w:rsidRPr="00675B1D" w:rsidRDefault="00EC6E6A" w:rsidP="00687AD2">
            <w:pPr>
              <w:jc w:val="center"/>
              <w:rPr>
                <w:rFonts w:ascii="Times New Roman" w:eastAsia="MS Mincho" w:hAnsi="Times New Roman" w:cs="Times New Roman"/>
                <w:lang w:eastAsia="ja-JP"/>
              </w:rPr>
            </w:pPr>
            <w:r w:rsidRPr="00EC6E6A">
              <w:rPr>
                <w:rFonts w:ascii="Times New Roman" w:eastAsia="MS Mincho" w:hAnsi="Times New Roman" w:cs="Times New Roman"/>
                <w:b/>
                <w:bCs/>
                <w:noProof/>
              </w:rPr>
              <w:pict>
                <v:shape id="_x0000_s1026" type="#_x0000_t32" style="position:absolute;left:0;text-align:left;margin-left:57.1pt;margin-top:32pt;width:156.05pt;height:0;z-index:251659264;mso-position-horizontal-relative:text;mso-position-vertical-relative:text" o:connectortype="straight"/>
              </w:pict>
            </w:r>
            <w:r w:rsidR="00434BFE" w:rsidRPr="00675B1D">
              <w:rPr>
                <w:rFonts w:ascii="Times New Roman" w:eastAsia="MS Mincho" w:hAnsi="Times New Roman" w:cs="Times New Roman"/>
                <w:b/>
                <w:bCs/>
                <w:lang w:eastAsia="ja-JP"/>
              </w:rPr>
              <w:t>CỘNG HÒA XÃ HỘI CHỦ NGHĨA VIỆT NAM Độc lập  - Tự do - Hạnh phúc</w:t>
            </w:r>
          </w:p>
        </w:tc>
      </w:tr>
      <w:tr w:rsidR="00434BFE" w:rsidRPr="00675B1D" w:rsidTr="002C5254">
        <w:tc>
          <w:tcPr>
            <w:tcW w:w="4361" w:type="dxa"/>
            <w:shd w:val="clear" w:color="auto" w:fill="auto"/>
          </w:tcPr>
          <w:p w:rsidR="00434BFE" w:rsidRPr="00675B1D" w:rsidRDefault="00434BFE" w:rsidP="00687AD2">
            <w:pPr>
              <w:jc w:val="center"/>
              <w:rPr>
                <w:rFonts w:ascii="Times New Roman" w:eastAsia="MS Mincho" w:hAnsi="Times New Roman" w:cs="Times New Roman"/>
                <w:lang w:eastAsia="ja-JP"/>
              </w:rPr>
            </w:pPr>
          </w:p>
        </w:tc>
        <w:tc>
          <w:tcPr>
            <w:tcW w:w="5670" w:type="dxa"/>
            <w:shd w:val="clear" w:color="auto" w:fill="auto"/>
          </w:tcPr>
          <w:p w:rsidR="00434BFE" w:rsidRPr="00675B1D" w:rsidRDefault="00434BFE" w:rsidP="00687AD2">
            <w:pPr>
              <w:jc w:val="center"/>
              <w:rPr>
                <w:rFonts w:ascii="Times New Roman" w:eastAsia="MS Mincho" w:hAnsi="Times New Roman" w:cs="Times New Roman"/>
                <w:b/>
                <w:bCs/>
                <w:lang w:eastAsia="ja-JP"/>
              </w:rPr>
            </w:pPr>
          </w:p>
        </w:tc>
      </w:tr>
      <w:tr w:rsidR="00434BFE" w:rsidRPr="00675B1D" w:rsidTr="002C5254">
        <w:tc>
          <w:tcPr>
            <w:tcW w:w="4361" w:type="dxa"/>
            <w:shd w:val="clear" w:color="auto" w:fill="auto"/>
          </w:tcPr>
          <w:p w:rsidR="00434BFE" w:rsidRPr="00675B1D" w:rsidRDefault="00434BFE" w:rsidP="00687AD2">
            <w:pPr>
              <w:jc w:val="center"/>
              <w:rPr>
                <w:rFonts w:ascii="Times New Roman" w:eastAsia="MS Mincho" w:hAnsi="Times New Roman" w:cs="Times New Roman"/>
                <w:lang w:eastAsia="ja-JP"/>
              </w:rPr>
            </w:pPr>
            <w:r w:rsidRPr="00675B1D">
              <w:rPr>
                <w:rFonts w:ascii="Times New Roman" w:eastAsia="MS Mincho" w:hAnsi="Times New Roman" w:cs="Times New Roman"/>
                <w:lang w:eastAsia="ja-JP"/>
              </w:rPr>
              <w:t>Số: 30</w:t>
            </w:r>
            <w:r w:rsidR="004B16F1">
              <w:rPr>
                <w:rFonts w:ascii="Times New Roman" w:eastAsia="MS Mincho" w:hAnsi="Times New Roman" w:cs="Times New Roman"/>
                <w:lang w:val="en-US" w:eastAsia="ja-JP"/>
              </w:rPr>
              <w:t xml:space="preserve"> </w:t>
            </w:r>
            <w:r w:rsidRPr="00675B1D">
              <w:rPr>
                <w:rFonts w:ascii="Times New Roman" w:eastAsia="MS Mincho" w:hAnsi="Times New Roman" w:cs="Times New Roman"/>
                <w:lang w:eastAsia="ja-JP"/>
              </w:rPr>
              <w:t>/KH-GDĐT</w:t>
            </w:r>
          </w:p>
        </w:tc>
        <w:tc>
          <w:tcPr>
            <w:tcW w:w="5670" w:type="dxa"/>
            <w:shd w:val="clear" w:color="auto" w:fill="auto"/>
          </w:tcPr>
          <w:p w:rsidR="00434BFE" w:rsidRPr="00675B1D" w:rsidRDefault="00434BFE" w:rsidP="00687AD2">
            <w:pPr>
              <w:jc w:val="center"/>
              <w:rPr>
                <w:rFonts w:ascii="Times New Roman" w:eastAsia="MS Mincho" w:hAnsi="Times New Roman" w:cs="Times New Roman"/>
                <w:i/>
                <w:lang w:eastAsia="ja-JP"/>
              </w:rPr>
            </w:pPr>
            <w:r w:rsidRPr="00675B1D">
              <w:rPr>
                <w:rFonts w:ascii="Times New Roman" w:eastAsia="MS Mincho" w:hAnsi="Times New Roman" w:cs="Times New Roman"/>
                <w:i/>
                <w:lang w:eastAsia="ja-JP"/>
              </w:rPr>
              <w:t>Thủ Đức, ngày 01 tháng 9 năm 2017</w:t>
            </w:r>
          </w:p>
        </w:tc>
      </w:tr>
    </w:tbl>
    <w:p w:rsidR="00434BFE" w:rsidRPr="00675B1D" w:rsidRDefault="00434BFE" w:rsidP="00687AD2">
      <w:pPr>
        <w:spacing w:after="60" w:line="271" w:lineRule="auto"/>
        <w:rPr>
          <w:rFonts w:ascii="Times New Roman" w:eastAsia="MS Mincho" w:hAnsi="Times New Roman" w:cs="Times New Roman"/>
          <w:lang w:eastAsia="ja-JP"/>
        </w:rPr>
      </w:pPr>
    </w:p>
    <w:p w:rsidR="00434BFE" w:rsidRPr="00675B1D" w:rsidRDefault="00434BFE" w:rsidP="00687AD2">
      <w:pPr>
        <w:spacing w:after="60" w:line="271" w:lineRule="auto"/>
        <w:jc w:val="center"/>
        <w:rPr>
          <w:rFonts w:ascii="Times New Roman" w:hAnsi="Times New Roman" w:cs="Times New Roman"/>
          <w:b/>
          <w:sz w:val="28"/>
          <w:szCs w:val="28"/>
        </w:rPr>
      </w:pPr>
      <w:r w:rsidRPr="00675B1D">
        <w:rPr>
          <w:rFonts w:ascii="Times New Roman" w:hAnsi="Times New Roman" w:cs="Times New Roman"/>
          <w:b/>
          <w:sz w:val="28"/>
          <w:szCs w:val="28"/>
        </w:rPr>
        <w:t>KẾ HOẠCH CÔNG TÁC GIÁO DỤC TIỂU HỌC</w:t>
      </w:r>
    </w:p>
    <w:p w:rsidR="00434BFE" w:rsidRPr="00675B1D" w:rsidRDefault="00434BFE" w:rsidP="00687AD2">
      <w:pPr>
        <w:spacing w:after="60" w:line="271" w:lineRule="auto"/>
        <w:jc w:val="center"/>
        <w:rPr>
          <w:rFonts w:ascii="Times New Roman" w:hAnsi="Times New Roman" w:cs="Times New Roman"/>
          <w:b/>
          <w:sz w:val="28"/>
          <w:szCs w:val="28"/>
        </w:rPr>
      </w:pPr>
      <w:r w:rsidRPr="00675B1D">
        <w:rPr>
          <w:rFonts w:ascii="Times New Roman" w:hAnsi="Times New Roman" w:cs="Times New Roman"/>
          <w:b/>
          <w:sz w:val="28"/>
          <w:szCs w:val="28"/>
        </w:rPr>
        <w:t>NĂM HỌC 2017 – 2018</w:t>
      </w:r>
    </w:p>
    <w:p w:rsidR="00434BFE" w:rsidRPr="00675B1D" w:rsidRDefault="00EC6E6A" w:rsidP="00687AD2">
      <w:pPr>
        <w:spacing w:after="60" w:line="271" w:lineRule="auto"/>
        <w:jc w:val="center"/>
        <w:rPr>
          <w:rFonts w:ascii="Times New Roman" w:hAnsi="Times New Roman" w:cs="Times New Roman"/>
          <w:b/>
        </w:rPr>
      </w:pPr>
      <w:r w:rsidRPr="00EC6E6A">
        <w:rPr>
          <w:rFonts w:ascii="Times New Roman" w:hAnsi="Times New Roman" w:cs="Times New Roman"/>
          <w:b/>
          <w:noProof/>
        </w:rPr>
        <w:pict>
          <v:shape id="_x0000_s1028" type="#_x0000_t32" style="position:absolute;left:0;text-align:left;margin-left:206.7pt;margin-top:6.9pt;width:70.85pt;height:0;z-index:251661312" o:connectortype="straight"/>
        </w:pict>
      </w:r>
    </w:p>
    <w:p w:rsidR="00434BFE" w:rsidRPr="00675B1D" w:rsidRDefault="00434BFE" w:rsidP="00687AD2">
      <w:pPr>
        <w:spacing w:after="60" w:line="271" w:lineRule="auto"/>
        <w:jc w:val="center"/>
        <w:rPr>
          <w:rFonts w:ascii="Times New Roman" w:hAnsi="Times New Roman" w:cs="Times New Roman"/>
        </w:rPr>
      </w:pPr>
    </w:p>
    <w:p w:rsidR="00434BFE" w:rsidRPr="00675B1D" w:rsidRDefault="00434BFE" w:rsidP="00F41FD7">
      <w:pPr>
        <w:spacing w:after="60" w:line="271" w:lineRule="auto"/>
        <w:jc w:val="center"/>
        <w:rPr>
          <w:rFonts w:ascii="Times New Roman" w:hAnsi="Times New Roman" w:cs="Times New Roman"/>
          <w:b/>
        </w:rPr>
      </w:pPr>
      <w:r w:rsidRPr="00675B1D">
        <w:rPr>
          <w:rFonts w:ascii="Times New Roman" w:hAnsi="Times New Roman" w:cs="Times New Roman"/>
          <w:b/>
        </w:rPr>
        <w:t>Phần 1: ĐÁNH GIÁ VIỆC THỰC HIỆN NHIỆM VỤ</w:t>
      </w:r>
      <w:r w:rsidR="00F41FD7">
        <w:rPr>
          <w:rFonts w:ascii="Times New Roman" w:hAnsi="Times New Roman" w:cs="Times New Roman"/>
          <w:b/>
          <w:lang w:val="en-US"/>
        </w:rPr>
        <w:t xml:space="preserve"> </w:t>
      </w:r>
      <w:r w:rsidRPr="00675B1D">
        <w:rPr>
          <w:rFonts w:ascii="Times New Roman" w:hAnsi="Times New Roman" w:cs="Times New Roman"/>
          <w:b/>
        </w:rPr>
        <w:t>NĂM HỌC 201</w:t>
      </w:r>
      <w:r w:rsidR="00675B1D" w:rsidRPr="00675B1D">
        <w:rPr>
          <w:rFonts w:ascii="Times New Roman" w:hAnsi="Times New Roman" w:cs="Times New Roman"/>
          <w:b/>
        </w:rPr>
        <w:t>6</w:t>
      </w:r>
      <w:r w:rsidRPr="00675B1D">
        <w:rPr>
          <w:rFonts w:ascii="Times New Roman" w:hAnsi="Times New Roman" w:cs="Times New Roman"/>
          <w:b/>
        </w:rPr>
        <w:t xml:space="preserve"> – 201</w:t>
      </w:r>
      <w:r w:rsidR="00675B1D" w:rsidRPr="00675B1D">
        <w:rPr>
          <w:rFonts w:ascii="Times New Roman" w:hAnsi="Times New Roman" w:cs="Times New Roman"/>
          <w:b/>
        </w:rPr>
        <w:t>7</w:t>
      </w:r>
    </w:p>
    <w:p w:rsidR="00675B1D" w:rsidRPr="00675B1D" w:rsidRDefault="00675B1D" w:rsidP="00687AD2">
      <w:pPr>
        <w:spacing w:after="60" w:line="271" w:lineRule="auto"/>
        <w:rPr>
          <w:rFonts w:ascii="Times New Roman" w:hAnsi="Times New Roman" w:cs="Times New Roman"/>
          <w:b/>
        </w:rPr>
      </w:pPr>
    </w:p>
    <w:p w:rsidR="006E331E" w:rsidRPr="00675B1D" w:rsidRDefault="00EF7BF5" w:rsidP="00687AD2">
      <w:pPr>
        <w:pStyle w:val="BodyTextIndent"/>
        <w:tabs>
          <w:tab w:val="num" w:pos="624"/>
        </w:tabs>
        <w:spacing w:after="60" w:line="271" w:lineRule="auto"/>
        <w:ind w:left="0"/>
        <w:rPr>
          <w:rFonts w:ascii="Times New Roman" w:hAnsi="Times New Roman" w:cs="Times New Roman"/>
          <w:b/>
          <w:bCs/>
        </w:rPr>
      </w:pPr>
      <w:r>
        <w:rPr>
          <w:rFonts w:ascii="Times New Roman" w:hAnsi="Times New Roman" w:cs="Times New Roman"/>
          <w:b/>
          <w:bCs/>
        </w:rPr>
        <w:tab/>
        <w:t xml:space="preserve">I. </w:t>
      </w:r>
      <w:r w:rsidRPr="00675B1D">
        <w:rPr>
          <w:rFonts w:ascii="Times New Roman" w:hAnsi="Times New Roman" w:cs="Times New Roman"/>
          <w:b/>
          <w:bCs/>
        </w:rPr>
        <w:t>ĐẶC ĐIỂM TÌNH HÌNH</w:t>
      </w:r>
    </w:p>
    <w:p w:rsidR="006E331E" w:rsidRPr="00675B1D" w:rsidRDefault="006E331E" w:rsidP="00687AD2">
      <w:pPr>
        <w:spacing w:after="60" w:line="271" w:lineRule="auto"/>
        <w:rPr>
          <w:rFonts w:ascii="Times New Roman" w:hAnsi="Times New Roman" w:cs="Times New Roman"/>
          <w:b/>
        </w:rPr>
      </w:pPr>
      <w:r w:rsidRPr="00675B1D">
        <w:rPr>
          <w:rFonts w:ascii="Times New Roman" w:hAnsi="Times New Roman" w:cs="Times New Roman"/>
          <w:b/>
        </w:rPr>
        <w:tab/>
        <w:t>Quy mô phát triển trường – lớp – học sinh:</w:t>
      </w:r>
    </w:p>
    <w:tbl>
      <w:tblPr>
        <w:tblW w:w="10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1402"/>
        <w:gridCol w:w="1717"/>
        <w:gridCol w:w="1559"/>
        <w:gridCol w:w="1701"/>
        <w:gridCol w:w="1560"/>
        <w:gridCol w:w="8"/>
      </w:tblGrid>
      <w:tr w:rsidR="006E331E" w:rsidRPr="00675B1D" w:rsidTr="00687AD2">
        <w:trPr>
          <w:trHeight w:val="548"/>
        </w:trPr>
        <w:tc>
          <w:tcPr>
            <w:tcW w:w="2376" w:type="dxa"/>
            <w:vMerge w:val="restart"/>
            <w:vAlign w:val="center"/>
          </w:tcPr>
          <w:p w:rsidR="006E331E" w:rsidRPr="00675B1D" w:rsidRDefault="006E331E" w:rsidP="00687AD2">
            <w:pPr>
              <w:spacing w:after="60" w:line="271" w:lineRule="auto"/>
              <w:rPr>
                <w:rFonts w:ascii="Times New Roman" w:hAnsi="Times New Roman" w:cs="Times New Roman"/>
                <w:b/>
              </w:rPr>
            </w:pPr>
            <w:r w:rsidRPr="00675B1D">
              <w:rPr>
                <w:rFonts w:ascii="Times New Roman" w:hAnsi="Times New Roman" w:cs="Times New Roman"/>
                <w:b/>
              </w:rPr>
              <w:t xml:space="preserve"> Loại hình</w:t>
            </w:r>
          </w:p>
          <w:p w:rsidR="006E331E" w:rsidRPr="00675B1D" w:rsidRDefault="006E331E" w:rsidP="00687AD2">
            <w:pPr>
              <w:spacing w:after="60" w:line="271" w:lineRule="auto"/>
              <w:rPr>
                <w:rFonts w:ascii="Times New Roman" w:hAnsi="Times New Roman" w:cs="Times New Roman"/>
                <w:b/>
              </w:rPr>
            </w:pPr>
            <w:r w:rsidRPr="00675B1D">
              <w:rPr>
                <w:rFonts w:ascii="Times New Roman" w:hAnsi="Times New Roman" w:cs="Times New Roman"/>
                <w:b/>
              </w:rPr>
              <w:t>Trường, Lớp,  HS</w:t>
            </w:r>
          </w:p>
        </w:tc>
        <w:tc>
          <w:tcPr>
            <w:tcW w:w="7947" w:type="dxa"/>
            <w:gridSpan w:val="6"/>
          </w:tcPr>
          <w:p w:rsidR="006E331E" w:rsidRPr="00675B1D" w:rsidRDefault="006E331E" w:rsidP="00834E35">
            <w:pPr>
              <w:spacing w:after="60" w:line="271" w:lineRule="auto"/>
              <w:jc w:val="center"/>
              <w:rPr>
                <w:rFonts w:ascii="Times New Roman" w:hAnsi="Times New Roman" w:cs="Times New Roman"/>
                <w:b/>
              </w:rPr>
            </w:pPr>
            <w:r w:rsidRPr="00675B1D">
              <w:rPr>
                <w:rFonts w:ascii="Times New Roman" w:hAnsi="Times New Roman" w:cs="Times New Roman"/>
                <w:b/>
              </w:rPr>
              <w:t>Năm học</w:t>
            </w:r>
          </w:p>
        </w:tc>
      </w:tr>
      <w:tr w:rsidR="006E331E" w:rsidRPr="00675B1D" w:rsidTr="00687AD2">
        <w:trPr>
          <w:gridAfter w:val="1"/>
          <w:wAfter w:w="8" w:type="dxa"/>
          <w:trHeight w:val="422"/>
        </w:trPr>
        <w:tc>
          <w:tcPr>
            <w:tcW w:w="2376" w:type="dxa"/>
            <w:vMerge/>
            <w:vAlign w:val="center"/>
          </w:tcPr>
          <w:p w:rsidR="006E331E" w:rsidRPr="00675B1D" w:rsidRDefault="006E331E" w:rsidP="00687AD2">
            <w:pPr>
              <w:spacing w:after="60" w:line="271" w:lineRule="auto"/>
              <w:rPr>
                <w:rFonts w:ascii="Times New Roman" w:hAnsi="Times New Roman" w:cs="Times New Roman"/>
                <w:b/>
              </w:rPr>
            </w:pPr>
          </w:p>
        </w:tc>
        <w:tc>
          <w:tcPr>
            <w:tcW w:w="1402" w:type="dxa"/>
            <w:vAlign w:val="center"/>
          </w:tcPr>
          <w:p w:rsidR="006E331E" w:rsidRPr="00CF638F" w:rsidRDefault="007367F6" w:rsidP="00CF638F">
            <w:pPr>
              <w:spacing w:after="60" w:line="271" w:lineRule="auto"/>
              <w:jc w:val="center"/>
              <w:rPr>
                <w:rFonts w:ascii="Times New Roman" w:hAnsi="Times New Roman" w:cs="Times New Roman"/>
                <w:b/>
                <w:sz w:val="24"/>
                <w:szCs w:val="24"/>
              </w:rPr>
            </w:pPr>
            <w:r w:rsidRPr="00CF638F">
              <w:rPr>
                <w:rFonts w:ascii="Times New Roman" w:hAnsi="Times New Roman" w:cs="Times New Roman"/>
                <w:b/>
                <w:sz w:val="24"/>
                <w:szCs w:val="24"/>
              </w:rPr>
              <w:t>2012</w:t>
            </w:r>
            <w:r w:rsidRPr="00CF638F">
              <w:rPr>
                <w:rFonts w:ascii="Times New Roman" w:hAnsi="Times New Roman" w:cs="Times New Roman"/>
                <w:b/>
                <w:sz w:val="24"/>
                <w:szCs w:val="24"/>
                <w:lang w:val="en-US"/>
              </w:rPr>
              <w:t>-</w:t>
            </w:r>
            <w:r w:rsidR="006E331E" w:rsidRPr="00CF638F">
              <w:rPr>
                <w:rFonts w:ascii="Times New Roman" w:hAnsi="Times New Roman" w:cs="Times New Roman"/>
                <w:b/>
                <w:sz w:val="24"/>
                <w:szCs w:val="24"/>
              </w:rPr>
              <w:t>2013</w:t>
            </w:r>
          </w:p>
        </w:tc>
        <w:tc>
          <w:tcPr>
            <w:tcW w:w="1717" w:type="dxa"/>
            <w:vAlign w:val="center"/>
          </w:tcPr>
          <w:p w:rsidR="006E331E" w:rsidRPr="00CF638F" w:rsidRDefault="006E331E" w:rsidP="00CF638F">
            <w:pPr>
              <w:spacing w:after="60" w:line="271" w:lineRule="auto"/>
              <w:jc w:val="center"/>
              <w:rPr>
                <w:rFonts w:ascii="Times New Roman" w:hAnsi="Times New Roman" w:cs="Times New Roman"/>
                <w:b/>
                <w:sz w:val="24"/>
                <w:szCs w:val="24"/>
              </w:rPr>
            </w:pPr>
            <w:r w:rsidRPr="00CF638F">
              <w:rPr>
                <w:rFonts w:ascii="Times New Roman" w:hAnsi="Times New Roman" w:cs="Times New Roman"/>
                <w:b/>
                <w:sz w:val="24"/>
                <w:szCs w:val="24"/>
              </w:rPr>
              <w:t>2013</w:t>
            </w:r>
            <w:r w:rsidR="007367F6" w:rsidRPr="00CF638F">
              <w:rPr>
                <w:rFonts w:ascii="Times New Roman" w:hAnsi="Times New Roman" w:cs="Times New Roman"/>
                <w:b/>
                <w:sz w:val="24"/>
                <w:szCs w:val="24"/>
                <w:lang w:val="en-US"/>
              </w:rPr>
              <w:t>-</w:t>
            </w:r>
            <w:r w:rsidRPr="00CF638F">
              <w:rPr>
                <w:rFonts w:ascii="Times New Roman" w:hAnsi="Times New Roman" w:cs="Times New Roman"/>
                <w:b/>
                <w:sz w:val="24"/>
                <w:szCs w:val="24"/>
              </w:rPr>
              <w:t>2014</w:t>
            </w:r>
          </w:p>
        </w:tc>
        <w:tc>
          <w:tcPr>
            <w:tcW w:w="1559" w:type="dxa"/>
            <w:vAlign w:val="center"/>
          </w:tcPr>
          <w:p w:rsidR="006E331E" w:rsidRPr="00CF638F" w:rsidRDefault="00CF638F" w:rsidP="00CF638F">
            <w:pPr>
              <w:spacing w:after="60" w:line="271" w:lineRule="auto"/>
              <w:jc w:val="center"/>
              <w:rPr>
                <w:rFonts w:ascii="Times New Roman" w:hAnsi="Times New Roman" w:cs="Times New Roman"/>
                <w:b/>
                <w:sz w:val="24"/>
                <w:szCs w:val="24"/>
              </w:rPr>
            </w:pPr>
            <w:r w:rsidRPr="00CF638F">
              <w:rPr>
                <w:rFonts w:ascii="Times New Roman" w:hAnsi="Times New Roman" w:cs="Times New Roman"/>
                <w:b/>
                <w:sz w:val="24"/>
                <w:szCs w:val="24"/>
              </w:rPr>
              <w:t>2014</w:t>
            </w:r>
            <w:r w:rsidRPr="00CF638F">
              <w:rPr>
                <w:rFonts w:ascii="Times New Roman" w:hAnsi="Times New Roman" w:cs="Times New Roman"/>
                <w:b/>
                <w:sz w:val="24"/>
                <w:szCs w:val="24"/>
                <w:lang w:val="en-US"/>
              </w:rPr>
              <w:t>-</w:t>
            </w:r>
            <w:r w:rsidR="006E331E" w:rsidRPr="00CF638F">
              <w:rPr>
                <w:rFonts w:ascii="Times New Roman" w:hAnsi="Times New Roman" w:cs="Times New Roman"/>
                <w:b/>
                <w:sz w:val="24"/>
                <w:szCs w:val="24"/>
              </w:rPr>
              <w:t>2015</w:t>
            </w:r>
          </w:p>
        </w:tc>
        <w:tc>
          <w:tcPr>
            <w:tcW w:w="1701" w:type="dxa"/>
            <w:vAlign w:val="center"/>
          </w:tcPr>
          <w:p w:rsidR="006E331E" w:rsidRPr="00CF638F" w:rsidRDefault="00CF638F" w:rsidP="00CF638F">
            <w:pPr>
              <w:spacing w:after="60" w:line="271" w:lineRule="auto"/>
              <w:jc w:val="center"/>
              <w:rPr>
                <w:rFonts w:ascii="Times New Roman" w:hAnsi="Times New Roman" w:cs="Times New Roman"/>
                <w:b/>
                <w:sz w:val="24"/>
                <w:szCs w:val="24"/>
              </w:rPr>
            </w:pPr>
            <w:r w:rsidRPr="00CF638F">
              <w:rPr>
                <w:rFonts w:ascii="Times New Roman" w:hAnsi="Times New Roman" w:cs="Times New Roman"/>
                <w:b/>
                <w:sz w:val="24"/>
                <w:szCs w:val="24"/>
              </w:rPr>
              <w:t>2015</w:t>
            </w:r>
            <w:r w:rsidRPr="00CF638F">
              <w:rPr>
                <w:rFonts w:ascii="Times New Roman" w:hAnsi="Times New Roman" w:cs="Times New Roman"/>
                <w:b/>
                <w:sz w:val="24"/>
                <w:szCs w:val="24"/>
                <w:lang w:val="en-US"/>
              </w:rPr>
              <w:t>-</w:t>
            </w:r>
            <w:r w:rsidR="006E331E" w:rsidRPr="00CF638F">
              <w:rPr>
                <w:rFonts w:ascii="Times New Roman" w:hAnsi="Times New Roman" w:cs="Times New Roman"/>
                <w:b/>
                <w:sz w:val="24"/>
                <w:szCs w:val="24"/>
              </w:rPr>
              <w:t>2016</w:t>
            </w:r>
          </w:p>
        </w:tc>
        <w:tc>
          <w:tcPr>
            <w:tcW w:w="1560" w:type="dxa"/>
            <w:vAlign w:val="center"/>
          </w:tcPr>
          <w:p w:rsidR="006E331E" w:rsidRPr="00CF638F" w:rsidRDefault="00CF638F" w:rsidP="00CF638F">
            <w:pPr>
              <w:spacing w:after="60" w:line="271" w:lineRule="auto"/>
              <w:jc w:val="center"/>
              <w:rPr>
                <w:rFonts w:ascii="Times New Roman" w:hAnsi="Times New Roman" w:cs="Times New Roman"/>
                <w:b/>
                <w:sz w:val="24"/>
                <w:szCs w:val="24"/>
              </w:rPr>
            </w:pPr>
            <w:r w:rsidRPr="00CF638F">
              <w:rPr>
                <w:rFonts w:ascii="Times New Roman" w:hAnsi="Times New Roman" w:cs="Times New Roman"/>
                <w:b/>
                <w:sz w:val="24"/>
                <w:szCs w:val="24"/>
              </w:rPr>
              <w:t>2016</w:t>
            </w:r>
            <w:r w:rsidRPr="00CF638F">
              <w:rPr>
                <w:rFonts w:ascii="Times New Roman" w:hAnsi="Times New Roman" w:cs="Times New Roman"/>
                <w:b/>
                <w:sz w:val="24"/>
                <w:szCs w:val="24"/>
                <w:lang w:val="en-US"/>
              </w:rPr>
              <w:t>-</w:t>
            </w:r>
            <w:r w:rsidR="006E331E" w:rsidRPr="00CF638F">
              <w:rPr>
                <w:rFonts w:ascii="Times New Roman" w:hAnsi="Times New Roman" w:cs="Times New Roman"/>
                <w:b/>
                <w:sz w:val="24"/>
                <w:szCs w:val="24"/>
              </w:rPr>
              <w:t>2017</w:t>
            </w:r>
          </w:p>
        </w:tc>
      </w:tr>
      <w:tr w:rsidR="006E331E" w:rsidRPr="00675B1D" w:rsidTr="00CF638F">
        <w:trPr>
          <w:gridAfter w:val="1"/>
          <w:wAfter w:w="8" w:type="dxa"/>
          <w:trHeight w:val="1140"/>
        </w:trPr>
        <w:tc>
          <w:tcPr>
            <w:tcW w:w="2376" w:type="dxa"/>
          </w:tcPr>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Số trường: </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Công lập:    </w:t>
            </w:r>
          </w:p>
          <w:p w:rsidR="006E331E" w:rsidRPr="00675B1D" w:rsidRDefault="006E331E" w:rsidP="00634EBF">
            <w:pPr>
              <w:rPr>
                <w:rFonts w:ascii="Times New Roman" w:hAnsi="Times New Roman" w:cs="Times New Roman"/>
                <w:b/>
              </w:rPr>
            </w:pPr>
            <w:r w:rsidRPr="00675B1D">
              <w:rPr>
                <w:rFonts w:ascii="Times New Roman" w:hAnsi="Times New Roman" w:cs="Times New Roman"/>
              </w:rPr>
              <w:t xml:space="preserve">- Ngoài CL:    </w:t>
            </w:r>
          </w:p>
        </w:tc>
        <w:tc>
          <w:tcPr>
            <w:tcW w:w="1402"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23</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02</w:t>
            </w:r>
          </w:p>
        </w:tc>
        <w:tc>
          <w:tcPr>
            <w:tcW w:w="1717"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24</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23</w:t>
            </w:r>
          </w:p>
          <w:p w:rsidR="006E331E" w:rsidRPr="002C5254" w:rsidRDefault="006E331E" w:rsidP="00634EBF">
            <w:pPr>
              <w:jc w:val="center"/>
              <w:rPr>
                <w:rFonts w:ascii="Times New Roman" w:hAnsi="Times New Roman" w:cs="Times New Roman"/>
                <w:lang w:val="en-US"/>
              </w:rPr>
            </w:pPr>
            <w:r w:rsidRPr="00675B1D">
              <w:rPr>
                <w:rFonts w:ascii="Times New Roman" w:hAnsi="Times New Roman" w:cs="Times New Roman"/>
              </w:rPr>
              <w:t>01</w:t>
            </w:r>
          </w:p>
        </w:tc>
        <w:tc>
          <w:tcPr>
            <w:tcW w:w="1559"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24</w:t>
            </w:r>
          </w:p>
          <w:p w:rsidR="006E331E" w:rsidRPr="002C5254" w:rsidRDefault="006E331E" w:rsidP="00634EBF">
            <w:pPr>
              <w:jc w:val="center"/>
              <w:rPr>
                <w:rFonts w:ascii="Times New Roman" w:hAnsi="Times New Roman" w:cs="Times New Roman"/>
                <w:lang w:val="en-US"/>
              </w:rPr>
            </w:pPr>
            <w:r w:rsidRPr="00675B1D">
              <w:rPr>
                <w:rFonts w:ascii="Times New Roman" w:hAnsi="Times New Roman" w:cs="Times New Roman"/>
              </w:rPr>
              <w:t>01</w:t>
            </w:r>
          </w:p>
        </w:tc>
        <w:tc>
          <w:tcPr>
            <w:tcW w:w="1701"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c>
          <w:tcPr>
            <w:tcW w:w="1560"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25</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r>
      <w:tr w:rsidR="006E331E" w:rsidRPr="00675B1D" w:rsidTr="00687AD2">
        <w:trPr>
          <w:gridAfter w:val="1"/>
          <w:wAfter w:w="8" w:type="dxa"/>
          <w:trHeight w:val="998"/>
        </w:trPr>
        <w:tc>
          <w:tcPr>
            <w:tcW w:w="2376" w:type="dxa"/>
          </w:tcPr>
          <w:p w:rsidR="006E331E" w:rsidRPr="00675B1D" w:rsidRDefault="006E331E" w:rsidP="00634EBF">
            <w:pPr>
              <w:rPr>
                <w:rFonts w:ascii="Times New Roman" w:hAnsi="Times New Roman" w:cs="Times New Roman"/>
              </w:rPr>
            </w:pPr>
            <w:r w:rsidRPr="00675B1D">
              <w:rPr>
                <w:rFonts w:ascii="Times New Roman" w:hAnsi="Times New Roman" w:cs="Times New Roman"/>
              </w:rPr>
              <w:t>Số lớp:</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Công lập:    </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Ngoài CL:     </w:t>
            </w:r>
          </w:p>
        </w:tc>
        <w:tc>
          <w:tcPr>
            <w:tcW w:w="1402"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670</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660</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10</w:t>
            </w:r>
          </w:p>
        </w:tc>
        <w:tc>
          <w:tcPr>
            <w:tcW w:w="1717"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704</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700</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04</w:t>
            </w:r>
          </w:p>
        </w:tc>
        <w:tc>
          <w:tcPr>
            <w:tcW w:w="1559"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742</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738</w:t>
            </w:r>
          </w:p>
          <w:p w:rsidR="006E331E" w:rsidRPr="006C3962" w:rsidRDefault="006E331E" w:rsidP="00634EBF">
            <w:pPr>
              <w:jc w:val="center"/>
              <w:rPr>
                <w:rFonts w:ascii="Times New Roman" w:hAnsi="Times New Roman" w:cs="Times New Roman"/>
                <w:lang w:val="en-US"/>
              </w:rPr>
            </w:pPr>
            <w:r w:rsidRPr="00675B1D">
              <w:rPr>
                <w:rFonts w:ascii="Times New Roman" w:hAnsi="Times New Roman" w:cs="Times New Roman"/>
              </w:rPr>
              <w:t>0</w:t>
            </w:r>
            <w:r w:rsidR="006C3962">
              <w:rPr>
                <w:rFonts w:ascii="Times New Roman" w:hAnsi="Times New Roman" w:cs="Times New Roman"/>
                <w:lang w:val="en-US"/>
              </w:rPr>
              <w:t>4</w:t>
            </w:r>
          </w:p>
        </w:tc>
        <w:tc>
          <w:tcPr>
            <w:tcW w:w="1701"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783</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783</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c>
          <w:tcPr>
            <w:tcW w:w="1560"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788</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788</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r>
      <w:tr w:rsidR="006E331E" w:rsidRPr="00675B1D" w:rsidTr="00687AD2">
        <w:trPr>
          <w:gridAfter w:val="1"/>
          <w:wAfter w:w="8" w:type="dxa"/>
          <w:trHeight w:val="986"/>
        </w:trPr>
        <w:tc>
          <w:tcPr>
            <w:tcW w:w="2376" w:type="dxa"/>
          </w:tcPr>
          <w:p w:rsidR="006E331E" w:rsidRPr="00675B1D" w:rsidRDefault="006E331E" w:rsidP="00634EBF">
            <w:pPr>
              <w:rPr>
                <w:rFonts w:ascii="Times New Roman" w:hAnsi="Times New Roman" w:cs="Times New Roman"/>
              </w:rPr>
            </w:pPr>
            <w:r w:rsidRPr="00675B1D">
              <w:rPr>
                <w:rFonts w:ascii="Times New Roman" w:hAnsi="Times New Roman" w:cs="Times New Roman"/>
              </w:rPr>
              <w:t>Số học sinh:</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Công lập:    </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Ngoài CL:    </w:t>
            </w:r>
          </w:p>
        </w:tc>
        <w:tc>
          <w:tcPr>
            <w:tcW w:w="1402"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29137</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29062</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75</w:t>
            </w:r>
          </w:p>
        </w:tc>
        <w:tc>
          <w:tcPr>
            <w:tcW w:w="1717"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31141</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31118</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23</w:t>
            </w:r>
          </w:p>
        </w:tc>
        <w:tc>
          <w:tcPr>
            <w:tcW w:w="1559"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32467</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32456</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11</w:t>
            </w:r>
          </w:p>
        </w:tc>
        <w:tc>
          <w:tcPr>
            <w:tcW w:w="1701"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34707</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34707</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c>
          <w:tcPr>
            <w:tcW w:w="1560" w:type="dxa"/>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34713</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34713</w:t>
            </w: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0</w:t>
            </w:r>
          </w:p>
        </w:tc>
      </w:tr>
      <w:tr w:rsidR="006E331E" w:rsidRPr="00675B1D" w:rsidTr="00687AD2">
        <w:trPr>
          <w:gridAfter w:val="1"/>
          <w:wAfter w:w="8" w:type="dxa"/>
        </w:trPr>
        <w:tc>
          <w:tcPr>
            <w:tcW w:w="2376" w:type="dxa"/>
          </w:tcPr>
          <w:p w:rsidR="006E331E" w:rsidRPr="00675B1D" w:rsidRDefault="006E331E" w:rsidP="00634EBF">
            <w:pPr>
              <w:rPr>
                <w:rFonts w:ascii="Times New Roman" w:hAnsi="Times New Roman" w:cs="Times New Roman"/>
              </w:rPr>
            </w:pPr>
            <w:r w:rsidRPr="00675B1D">
              <w:rPr>
                <w:rFonts w:ascii="Times New Roman" w:hAnsi="Times New Roman" w:cs="Times New Roman"/>
              </w:rPr>
              <w:t>Sĩ số HS/lớp</w:t>
            </w:r>
          </w:p>
          <w:p w:rsidR="006E331E" w:rsidRPr="00675B1D" w:rsidRDefault="006E331E" w:rsidP="00634EBF">
            <w:pPr>
              <w:rPr>
                <w:rFonts w:ascii="Times New Roman" w:hAnsi="Times New Roman" w:cs="Times New Roman"/>
              </w:rPr>
            </w:pPr>
            <w:r w:rsidRPr="00675B1D">
              <w:rPr>
                <w:rFonts w:ascii="Times New Roman" w:hAnsi="Times New Roman" w:cs="Times New Roman"/>
              </w:rPr>
              <w:t>- Tỉ lệ</w:t>
            </w:r>
          </w:p>
        </w:tc>
        <w:tc>
          <w:tcPr>
            <w:tcW w:w="1402" w:type="dxa"/>
            <w:vAlign w:val="center"/>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43.5%</w:t>
            </w:r>
          </w:p>
        </w:tc>
        <w:tc>
          <w:tcPr>
            <w:tcW w:w="1717" w:type="dxa"/>
            <w:vAlign w:val="center"/>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44.2%</w:t>
            </w:r>
          </w:p>
        </w:tc>
        <w:tc>
          <w:tcPr>
            <w:tcW w:w="1559" w:type="dxa"/>
            <w:vAlign w:val="center"/>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43.8%</w:t>
            </w:r>
          </w:p>
        </w:tc>
        <w:tc>
          <w:tcPr>
            <w:tcW w:w="1701" w:type="dxa"/>
            <w:vAlign w:val="center"/>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44.3%</w:t>
            </w:r>
          </w:p>
        </w:tc>
        <w:tc>
          <w:tcPr>
            <w:tcW w:w="1560" w:type="dxa"/>
            <w:vAlign w:val="center"/>
          </w:tcPr>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44.1%</w:t>
            </w:r>
          </w:p>
        </w:tc>
      </w:tr>
      <w:tr w:rsidR="006E331E" w:rsidRPr="00675B1D" w:rsidTr="00687AD2">
        <w:trPr>
          <w:gridAfter w:val="1"/>
          <w:wAfter w:w="8" w:type="dxa"/>
        </w:trPr>
        <w:tc>
          <w:tcPr>
            <w:tcW w:w="2376" w:type="dxa"/>
          </w:tcPr>
          <w:p w:rsidR="00687AD2" w:rsidRDefault="00687AD2" w:rsidP="00634EBF">
            <w:pPr>
              <w:rPr>
                <w:rFonts w:ascii="Times New Roman" w:hAnsi="Times New Roman" w:cs="Times New Roman"/>
              </w:rPr>
            </w:pPr>
            <w:r>
              <w:rPr>
                <w:rFonts w:ascii="Times New Roman" w:hAnsi="Times New Roman" w:cs="Times New Roman"/>
              </w:rPr>
              <w:t xml:space="preserve">Số học sinh học </w:t>
            </w:r>
          </w:p>
          <w:p w:rsidR="006E331E" w:rsidRPr="00675B1D" w:rsidRDefault="006E331E" w:rsidP="00634EBF">
            <w:pPr>
              <w:rPr>
                <w:rFonts w:ascii="Times New Roman" w:hAnsi="Times New Roman" w:cs="Times New Roman"/>
              </w:rPr>
            </w:pPr>
            <w:r w:rsidRPr="00675B1D">
              <w:rPr>
                <w:rFonts w:ascii="Times New Roman" w:hAnsi="Times New Roman" w:cs="Times New Roman"/>
              </w:rPr>
              <w:t>2buổi/ngày</w:t>
            </w:r>
          </w:p>
          <w:p w:rsidR="006E331E" w:rsidRPr="00675B1D" w:rsidRDefault="006E331E" w:rsidP="00634EBF">
            <w:pPr>
              <w:rPr>
                <w:rFonts w:ascii="Times New Roman" w:hAnsi="Times New Roman" w:cs="Times New Roman"/>
              </w:rPr>
            </w:pPr>
            <w:r w:rsidRPr="00675B1D">
              <w:rPr>
                <w:rFonts w:ascii="Times New Roman" w:hAnsi="Times New Roman" w:cs="Times New Roman"/>
              </w:rPr>
              <w:t xml:space="preserve">- Tỉ lệ </w:t>
            </w:r>
          </w:p>
        </w:tc>
        <w:tc>
          <w:tcPr>
            <w:tcW w:w="1402" w:type="dxa"/>
          </w:tcPr>
          <w:p w:rsidR="006E331E" w:rsidRDefault="006E331E" w:rsidP="00634EBF">
            <w:pPr>
              <w:jc w:val="center"/>
              <w:rPr>
                <w:rFonts w:ascii="Times New Roman" w:hAnsi="Times New Roman" w:cs="Times New Roman"/>
              </w:rPr>
            </w:pPr>
            <w:r w:rsidRPr="00675B1D">
              <w:rPr>
                <w:rFonts w:ascii="Times New Roman" w:hAnsi="Times New Roman" w:cs="Times New Roman"/>
              </w:rPr>
              <w:t>23342</w:t>
            </w:r>
          </w:p>
          <w:p w:rsidR="00687AD2" w:rsidRPr="00675B1D" w:rsidRDefault="00687AD2" w:rsidP="00634EBF">
            <w:pPr>
              <w:jc w:val="center"/>
              <w:rPr>
                <w:rFonts w:ascii="Times New Roman" w:hAnsi="Times New Roman" w:cs="Times New Roman"/>
              </w:rPr>
            </w:pP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85.8%</w:t>
            </w:r>
          </w:p>
        </w:tc>
        <w:tc>
          <w:tcPr>
            <w:tcW w:w="1717" w:type="dxa"/>
          </w:tcPr>
          <w:p w:rsidR="006E331E" w:rsidRDefault="006E331E" w:rsidP="00634EBF">
            <w:pPr>
              <w:jc w:val="center"/>
              <w:rPr>
                <w:rFonts w:ascii="Times New Roman" w:hAnsi="Times New Roman" w:cs="Times New Roman"/>
              </w:rPr>
            </w:pPr>
            <w:r w:rsidRPr="00675B1D">
              <w:rPr>
                <w:rFonts w:ascii="Times New Roman" w:hAnsi="Times New Roman" w:cs="Times New Roman"/>
              </w:rPr>
              <w:t>23518</w:t>
            </w:r>
          </w:p>
          <w:p w:rsidR="00687AD2" w:rsidRPr="00675B1D" w:rsidRDefault="00687AD2" w:rsidP="00634EBF">
            <w:pPr>
              <w:jc w:val="center"/>
              <w:rPr>
                <w:rFonts w:ascii="Times New Roman" w:hAnsi="Times New Roman" w:cs="Times New Roman"/>
              </w:rPr>
            </w:pP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81.28%</w:t>
            </w:r>
          </w:p>
        </w:tc>
        <w:tc>
          <w:tcPr>
            <w:tcW w:w="1559" w:type="dxa"/>
          </w:tcPr>
          <w:p w:rsidR="006E331E" w:rsidRDefault="006E331E" w:rsidP="00634EBF">
            <w:pPr>
              <w:jc w:val="center"/>
              <w:rPr>
                <w:rFonts w:ascii="Times New Roman" w:hAnsi="Times New Roman" w:cs="Times New Roman"/>
              </w:rPr>
            </w:pPr>
            <w:r w:rsidRPr="00675B1D">
              <w:rPr>
                <w:rFonts w:ascii="Times New Roman" w:hAnsi="Times New Roman" w:cs="Times New Roman"/>
              </w:rPr>
              <w:t>25861</w:t>
            </w:r>
          </w:p>
          <w:p w:rsidR="00687AD2" w:rsidRPr="00675B1D" w:rsidRDefault="00687AD2" w:rsidP="00634EBF">
            <w:pPr>
              <w:jc w:val="center"/>
              <w:rPr>
                <w:rFonts w:ascii="Times New Roman" w:hAnsi="Times New Roman" w:cs="Times New Roman"/>
              </w:rPr>
            </w:pP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79.65%</w:t>
            </w:r>
          </w:p>
        </w:tc>
        <w:tc>
          <w:tcPr>
            <w:tcW w:w="1701" w:type="dxa"/>
          </w:tcPr>
          <w:p w:rsidR="006E331E" w:rsidRDefault="006E331E" w:rsidP="00634EBF">
            <w:pPr>
              <w:jc w:val="center"/>
              <w:rPr>
                <w:rFonts w:ascii="Times New Roman" w:hAnsi="Times New Roman" w:cs="Times New Roman"/>
              </w:rPr>
            </w:pPr>
            <w:r w:rsidRPr="00675B1D">
              <w:rPr>
                <w:rFonts w:ascii="Times New Roman" w:hAnsi="Times New Roman" w:cs="Times New Roman"/>
              </w:rPr>
              <w:t>27884</w:t>
            </w:r>
          </w:p>
          <w:p w:rsidR="00687AD2" w:rsidRPr="00675B1D" w:rsidRDefault="00687AD2" w:rsidP="00634EBF">
            <w:pPr>
              <w:jc w:val="center"/>
              <w:rPr>
                <w:rFonts w:ascii="Times New Roman" w:hAnsi="Times New Roman" w:cs="Times New Roman"/>
              </w:rPr>
            </w:pP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80.34%</w:t>
            </w:r>
          </w:p>
        </w:tc>
        <w:tc>
          <w:tcPr>
            <w:tcW w:w="1560" w:type="dxa"/>
          </w:tcPr>
          <w:p w:rsidR="006E331E" w:rsidRDefault="006E331E" w:rsidP="00634EBF">
            <w:pPr>
              <w:jc w:val="center"/>
              <w:rPr>
                <w:rFonts w:ascii="Times New Roman" w:hAnsi="Times New Roman" w:cs="Times New Roman"/>
              </w:rPr>
            </w:pPr>
            <w:r w:rsidRPr="00675B1D">
              <w:rPr>
                <w:rFonts w:ascii="Times New Roman" w:hAnsi="Times New Roman" w:cs="Times New Roman"/>
              </w:rPr>
              <w:t>28925</w:t>
            </w:r>
          </w:p>
          <w:p w:rsidR="00687AD2" w:rsidRPr="00675B1D" w:rsidRDefault="00687AD2" w:rsidP="00634EBF">
            <w:pPr>
              <w:jc w:val="center"/>
              <w:rPr>
                <w:rFonts w:ascii="Times New Roman" w:hAnsi="Times New Roman" w:cs="Times New Roman"/>
              </w:rPr>
            </w:pPr>
          </w:p>
          <w:p w:rsidR="006E331E" w:rsidRPr="00675B1D" w:rsidRDefault="006E331E" w:rsidP="00634EBF">
            <w:pPr>
              <w:jc w:val="center"/>
              <w:rPr>
                <w:rFonts w:ascii="Times New Roman" w:hAnsi="Times New Roman" w:cs="Times New Roman"/>
              </w:rPr>
            </w:pPr>
            <w:r w:rsidRPr="00675B1D">
              <w:rPr>
                <w:rFonts w:ascii="Times New Roman" w:hAnsi="Times New Roman" w:cs="Times New Roman"/>
              </w:rPr>
              <w:t>83.33%</w:t>
            </w:r>
          </w:p>
        </w:tc>
      </w:tr>
    </w:tbl>
    <w:p w:rsidR="003B663C" w:rsidRDefault="003B663C" w:rsidP="00687AD2">
      <w:pPr>
        <w:spacing w:after="60" w:line="271" w:lineRule="auto"/>
        <w:ind w:firstLine="720"/>
        <w:rPr>
          <w:rFonts w:ascii="Times New Roman" w:hAnsi="Times New Roman" w:cs="Times New Roman"/>
          <w:lang w:val="en-US"/>
        </w:rPr>
      </w:pPr>
    </w:p>
    <w:p w:rsidR="006E331E" w:rsidRPr="00BE28B0" w:rsidRDefault="006E331E" w:rsidP="00687AD2">
      <w:pPr>
        <w:spacing w:after="60" w:line="271" w:lineRule="auto"/>
        <w:ind w:firstLine="720"/>
        <w:rPr>
          <w:rFonts w:ascii="Times New Roman" w:hAnsi="Times New Roman" w:cs="Times New Roman"/>
          <w:lang w:val="en-US"/>
        </w:rPr>
      </w:pPr>
      <w:r w:rsidRPr="00675B1D">
        <w:rPr>
          <w:rFonts w:ascii="Times New Roman" w:hAnsi="Times New Roman" w:cs="Times New Roman"/>
        </w:rPr>
        <w:t>* So với cùng kỳ năm học trước: Số lớp tăng 05 lớp, 116HS; số học sinh học 2 buổi/ngày: 28925/34713 HS-Tỷ lệ: 83.33% (so với cùng kỳ năm trước tăng 3.01%)</w:t>
      </w:r>
      <w:r w:rsidR="00BE28B0">
        <w:rPr>
          <w:rFonts w:ascii="Times New Roman" w:hAnsi="Times New Roman" w:cs="Times New Roman"/>
          <w:lang w:val="en-US"/>
        </w:rPr>
        <w:t>.</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t>- Sĩ số bình quân toàn quận là 44.05 học sinh/lớp.</w:t>
      </w:r>
    </w:p>
    <w:p w:rsidR="006E331E" w:rsidRDefault="006E331E" w:rsidP="00687AD2">
      <w:pPr>
        <w:spacing w:after="60" w:line="271" w:lineRule="auto"/>
        <w:ind w:firstLine="720"/>
        <w:rPr>
          <w:rFonts w:ascii="Times New Roman" w:hAnsi="Times New Roman" w:cs="Times New Roman"/>
          <w:lang w:val="en-US"/>
        </w:rPr>
      </w:pPr>
      <w:r w:rsidRPr="00675B1D">
        <w:rPr>
          <w:rFonts w:ascii="Times New Roman" w:hAnsi="Times New Roman" w:cs="Times New Roman"/>
        </w:rPr>
        <w:t>- Mặc dù còn nhiều khó khăn về cơ sở vật chất nhưng các trường đã hết sức cố gắng khắc phục để duy trì loại hình dạy học 2 buổi/ngày (toàn Quận đạt tỉ lệ 83.33%).</w:t>
      </w:r>
    </w:p>
    <w:p w:rsidR="006E331E" w:rsidRPr="00675B1D" w:rsidRDefault="006E331E" w:rsidP="00687AD2">
      <w:pPr>
        <w:spacing w:after="60" w:line="271" w:lineRule="auto"/>
        <w:ind w:firstLine="720"/>
        <w:rPr>
          <w:rFonts w:ascii="Times New Roman" w:hAnsi="Times New Roman" w:cs="Times New Roman"/>
          <w:b/>
        </w:rPr>
      </w:pPr>
      <w:r w:rsidRPr="00675B1D">
        <w:rPr>
          <w:rFonts w:ascii="Times New Roman" w:hAnsi="Times New Roman" w:cs="Times New Roman"/>
          <w:b/>
        </w:rPr>
        <w:t xml:space="preserve">II. </w:t>
      </w:r>
      <w:r w:rsidR="00EF7BF5" w:rsidRPr="00675B1D">
        <w:rPr>
          <w:rFonts w:ascii="Times New Roman" w:hAnsi="Times New Roman" w:cs="Times New Roman"/>
          <w:b/>
        </w:rPr>
        <w:t>NHỮNG NHIỆM VỤ TRỌNG TÂM ĐÃ THỰC HIỆN</w:t>
      </w:r>
    </w:p>
    <w:p w:rsidR="006E331E" w:rsidRPr="00675B1D" w:rsidRDefault="006E331E" w:rsidP="00687AD2">
      <w:pPr>
        <w:widowControl w:val="0"/>
        <w:autoSpaceDE w:val="0"/>
        <w:autoSpaceDN w:val="0"/>
        <w:adjustRightInd w:val="0"/>
        <w:spacing w:after="60" w:line="271" w:lineRule="auto"/>
        <w:ind w:firstLine="720"/>
        <w:rPr>
          <w:rFonts w:ascii="Times New Roman" w:hAnsi="Times New Roman" w:cs="Times New Roman"/>
          <w:lang w:val="sv-SE"/>
        </w:rPr>
      </w:pPr>
      <w:r w:rsidRPr="00675B1D">
        <w:rPr>
          <w:rFonts w:ascii="Times New Roman" w:hAnsi="Times New Roman" w:cs="Times New Roman"/>
          <w:b/>
        </w:rPr>
        <w:t>1. Học tập và làm theo tấm gương đạo đức Hồ Chí Minh</w:t>
      </w:r>
      <w:r w:rsidR="00765421">
        <w:rPr>
          <w:rFonts w:ascii="Times New Roman" w:hAnsi="Times New Roman" w:cs="Times New Roman"/>
          <w:b/>
          <w:lang w:val="en-US"/>
        </w:rPr>
        <w:t xml:space="preserve"> </w:t>
      </w:r>
      <w:r w:rsidRPr="00675B1D">
        <w:rPr>
          <w:rFonts w:ascii="Times New Roman" w:hAnsi="Times New Roman" w:cs="Times New Roman"/>
          <w:b/>
        </w:rPr>
        <w:t>-</w:t>
      </w:r>
      <w:r w:rsidR="00765421">
        <w:rPr>
          <w:rFonts w:ascii="Times New Roman" w:hAnsi="Times New Roman" w:cs="Times New Roman"/>
          <w:b/>
          <w:lang w:val="en-US"/>
        </w:rPr>
        <w:t xml:space="preserve"> </w:t>
      </w:r>
      <w:r w:rsidRPr="00675B1D">
        <w:rPr>
          <w:rFonts w:ascii="Times New Roman" w:hAnsi="Times New Roman" w:cs="Times New Roman"/>
          <w:b/>
          <w:lang w:val="sv-SE"/>
        </w:rPr>
        <w:t xml:space="preserve">Xây dựng trường học </w:t>
      </w:r>
      <w:r w:rsidRPr="00675B1D">
        <w:rPr>
          <w:rFonts w:ascii="Times New Roman" w:hAnsi="Times New Roman" w:cs="Times New Roman"/>
          <w:b/>
          <w:lang w:val="sv-SE"/>
        </w:rPr>
        <w:lastRenderedPageBreak/>
        <w:t>thân thiện học sinh tích cực</w:t>
      </w:r>
    </w:p>
    <w:p w:rsidR="006E331E" w:rsidRPr="00675B1D" w:rsidRDefault="006E331E" w:rsidP="00687AD2">
      <w:pPr>
        <w:pStyle w:val="BodyText"/>
        <w:spacing w:after="60" w:line="271" w:lineRule="auto"/>
        <w:ind w:firstLine="720"/>
        <w:jc w:val="both"/>
        <w:rPr>
          <w:rFonts w:ascii="Times New Roman" w:hAnsi="Times New Roman"/>
          <w:sz w:val="26"/>
          <w:szCs w:val="26"/>
        </w:rPr>
      </w:pPr>
      <w:r w:rsidRPr="00675B1D">
        <w:rPr>
          <w:rFonts w:ascii="Times New Roman" w:hAnsi="Times New Roman"/>
          <w:sz w:val="26"/>
          <w:szCs w:val="26"/>
        </w:rPr>
        <w:t>Bằng sự nỗ lực của Cán bộ quản lý, giáo viên, nhân viên nhà trường, các trường đã có sự chuyển biến rất tích cực trong việc học tập và làm theo tấm gương đạo đức Hồ Chí Minh xây dựng  trường học thân thiện, văn minh. Cụ thể:</w:t>
      </w:r>
    </w:p>
    <w:p w:rsidR="006E331E" w:rsidRPr="00675B1D" w:rsidRDefault="006E331E" w:rsidP="00687AD2">
      <w:pPr>
        <w:pStyle w:val="BodyText"/>
        <w:spacing w:after="60" w:line="271" w:lineRule="auto"/>
        <w:ind w:firstLine="720"/>
        <w:jc w:val="both"/>
        <w:rPr>
          <w:rFonts w:ascii="Times New Roman" w:hAnsi="Times New Roman"/>
          <w:sz w:val="26"/>
          <w:szCs w:val="26"/>
        </w:rPr>
      </w:pPr>
      <w:r w:rsidRPr="00675B1D">
        <w:rPr>
          <w:rFonts w:ascii="Times New Roman" w:hAnsi="Times New Roman"/>
          <w:sz w:val="26"/>
          <w:szCs w:val="26"/>
        </w:rPr>
        <w:t>- Thực hiện tích cực Chỉ thị 05-CT/TW ngày 15/5/2016 của Bộ chính trị về “Tiếp tục đẩy mạnh việc học tập và làm theo tấm gương đạo đức Hồ Chí Minh”; các trường đã triển khai nội dung cuộc vận động “Học tập và làm theo tấm gương đạo đức Hồ Chí Minh”, đưa việc học tập và làm theo tấm gương đạo đức Hồ Chí Minh thành nội dung sinh hoạt thường xuyên gắn với thực hiện tốt chương trình hành động thực hiện nghị quyết của chi bộ và nhà trường.</w:t>
      </w:r>
    </w:p>
    <w:p w:rsidR="006E331E" w:rsidRPr="00675B1D" w:rsidRDefault="006E331E" w:rsidP="00687AD2">
      <w:pPr>
        <w:pStyle w:val="BodyText"/>
        <w:spacing w:after="60" w:line="271" w:lineRule="auto"/>
        <w:ind w:firstLine="720"/>
        <w:jc w:val="both"/>
        <w:rPr>
          <w:rFonts w:ascii="Times New Roman" w:hAnsi="Times New Roman"/>
          <w:sz w:val="26"/>
          <w:szCs w:val="26"/>
          <w:lang w:val="sv-SE"/>
        </w:rPr>
      </w:pPr>
      <w:r w:rsidRPr="00675B1D">
        <w:rPr>
          <w:rFonts w:ascii="Times New Roman" w:hAnsi="Times New Roman"/>
          <w:sz w:val="26"/>
          <w:szCs w:val="26"/>
          <w:lang w:val="nb-NO"/>
        </w:rPr>
        <w:t xml:space="preserve">- Tiếp tục thực hiện cuộc vận động “Mỗi thầy cô giáo là một tấm gương đạo đức, tự học và sáng tạo”. </w:t>
      </w:r>
    </w:p>
    <w:p w:rsidR="006E331E" w:rsidRPr="00675B1D" w:rsidRDefault="006E331E" w:rsidP="00687AD2">
      <w:pPr>
        <w:tabs>
          <w:tab w:val="left" w:pos="426"/>
        </w:tabs>
        <w:spacing w:after="60" w:line="271" w:lineRule="auto"/>
        <w:contextualSpacing/>
        <w:rPr>
          <w:rFonts w:ascii="Times New Roman" w:hAnsi="Times New Roman" w:cs="Times New Roman"/>
          <w:lang w:val="nb-NO"/>
        </w:rPr>
      </w:pPr>
      <w:r w:rsidRPr="00675B1D">
        <w:rPr>
          <w:rFonts w:ascii="Times New Roman" w:hAnsi="Times New Roman" w:cs="Times New Roman"/>
        </w:rPr>
        <w:tab/>
      </w:r>
      <w:r w:rsidRPr="00675B1D">
        <w:rPr>
          <w:rFonts w:ascii="Times New Roman" w:hAnsi="Times New Roman" w:cs="Times New Roman"/>
        </w:rPr>
        <w:tab/>
      </w:r>
      <w:r w:rsidRPr="00675B1D">
        <w:rPr>
          <w:rFonts w:ascii="Times New Roman" w:hAnsi="Times New Roman" w:cs="Times New Roman"/>
          <w:lang w:val="nb-NO"/>
        </w:rPr>
        <w:t xml:space="preserve"> - Tiếp tục đẩy mạnh và tăng cường thực hiện giáo dục đạo đức, giáo dục kỹ năng sống cho các em học sinh qua các buổi chào cờ đầu tuần, kể chuyện về Bác Hồ, các tiết sinh hoạt tập thể, các buổi sinh hoạt Đội, thông qua các sự kiện, tình hình thời sự trong nước và quốc tế đã được các đơn vị triển khai thực hiện tốt.</w:t>
      </w:r>
    </w:p>
    <w:p w:rsidR="006E331E" w:rsidRPr="00675B1D" w:rsidRDefault="006E331E" w:rsidP="00687AD2">
      <w:pPr>
        <w:pStyle w:val="BodyText"/>
        <w:spacing w:after="60" w:line="271" w:lineRule="auto"/>
        <w:ind w:firstLine="720"/>
        <w:jc w:val="both"/>
        <w:rPr>
          <w:rFonts w:ascii="Times New Roman" w:hAnsi="Times New Roman"/>
          <w:sz w:val="26"/>
          <w:szCs w:val="26"/>
          <w:lang w:val="sv-SE"/>
        </w:rPr>
      </w:pPr>
      <w:r w:rsidRPr="00675B1D">
        <w:rPr>
          <w:rFonts w:ascii="Times New Roman" w:hAnsi="Times New Roman"/>
          <w:sz w:val="26"/>
          <w:szCs w:val="26"/>
          <w:lang w:val="sv-SE"/>
        </w:rPr>
        <w:t xml:space="preserve">- Đẩy mạnh được việc cải tạo cảnh quan, môi trường sư phạm, đảm bảo an toàn trường học, an toàn sạch đẹp. </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Việc xây dựng trường học thân thiện, học sinh tích cực đã được các trường thực hiện tốt thông qua những việc làm cụ thể:</w:t>
      </w:r>
    </w:p>
    <w:p w:rsidR="006E331E" w:rsidRPr="00675B1D" w:rsidRDefault="006E331E" w:rsidP="00687AD2">
      <w:pPr>
        <w:pStyle w:val="BodyText"/>
        <w:spacing w:after="60" w:line="271" w:lineRule="auto"/>
        <w:ind w:firstLine="720"/>
        <w:jc w:val="both"/>
        <w:rPr>
          <w:rFonts w:ascii="Times New Roman" w:hAnsi="Times New Roman"/>
          <w:sz w:val="26"/>
          <w:szCs w:val="26"/>
          <w:lang w:val="sv-SE"/>
        </w:rPr>
      </w:pPr>
      <w:r w:rsidRPr="00675B1D">
        <w:rPr>
          <w:rFonts w:ascii="Times New Roman" w:hAnsi="Times New Roman"/>
          <w:sz w:val="26"/>
          <w:szCs w:val="26"/>
          <w:lang w:val="sv-SE"/>
        </w:rPr>
        <w:t>-  Tích cực trong việc trang trí trường lớp, giáo dục kỹ năng lao động tự phục vụ cho các em thông qua việc chăm sóc, trồng cây xanh và vệ sinh trường lớp.</w:t>
      </w:r>
    </w:p>
    <w:p w:rsidR="006E331E" w:rsidRPr="00675B1D" w:rsidRDefault="006E331E" w:rsidP="00687AD2">
      <w:pPr>
        <w:pStyle w:val="BodyText"/>
        <w:spacing w:after="60" w:line="271" w:lineRule="auto"/>
        <w:ind w:firstLine="720"/>
        <w:jc w:val="both"/>
        <w:rPr>
          <w:rFonts w:ascii="Times New Roman" w:hAnsi="Times New Roman"/>
          <w:sz w:val="26"/>
          <w:szCs w:val="26"/>
          <w:lang w:val="sv-SE"/>
        </w:rPr>
      </w:pPr>
      <w:r w:rsidRPr="00675B1D">
        <w:rPr>
          <w:rFonts w:ascii="Times New Roman" w:hAnsi="Times New Roman"/>
          <w:sz w:val="26"/>
          <w:szCs w:val="26"/>
        </w:rPr>
        <w:t xml:space="preserve">- </w:t>
      </w:r>
      <w:r w:rsidRPr="00675B1D">
        <w:rPr>
          <w:rFonts w:ascii="Times New Roman" w:hAnsi="Times New Roman"/>
          <w:sz w:val="26"/>
          <w:szCs w:val="26"/>
          <w:lang w:val="sv-SE"/>
        </w:rPr>
        <w:t>Các trường tích cực thực hiện “mảng xanh trong khuôn viên trường”, trang trí lớp học theo mô hình VNEN</w:t>
      </w:r>
      <w:r w:rsidR="00BE28B0">
        <w:rPr>
          <w:rFonts w:ascii="Times New Roman" w:hAnsi="Times New Roman"/>
          <w:sz w:val="26"/>
          <w:szCs w:val="26"/>
          <w:lang w:val="sv-SE"/>
        </w:rPr>
        <w:t xml:space="preserve"> có chắt lọc nội dung cho phù hợp</w:t>
      </w:r>
      <w:r w:rsidRPr="00675B1D">
        <w:rPr>
          <w:rFonts w:ascii="Times New Roman" w:hAnsi="Times New Roman"/>
          <w:sz w:val="26"/>
          <w:szCs w:val="26"/>
          <w:lang w:val="sv-SE"/>
        </w:rPr>
        <w:t>.</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Thường xuyên tổ chức các hoạt động ngoài giờ lên lớp như tổ chức thi vẽ tranh, thi đố em, tổ chức các trò chơi dân gian, tổ chức cho các em chăm sóc các di tích lịch sử như đình chùa, mộ liệt sĩ và tổ chức các ngày hội cho tất cả các em đều được tham gia.</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 Đầu tư thư viện về hình thức cũng như nội dung, tăng cường nhiều kệ sách thư viện để phục vụ cho học sinh, tạo mọi điều kiện để các em ham thích đến thư viện.</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 Thực hiện tốt công tác giáo dục an toàn giao thông</w:t>
      </w:r>
      <w:r w:rsidR="00610FBC">
        <w:rPr>
          <w:rFonts w:ascii="Times New Roman" w:hAnsi="Times New Roman" w:cs="Times New Roman"/>
          <w:lang w:val="sv-SE"/>
        </w:rPr>
        <w:t>,</w:t>
      </w:r>
      <w:r w:rsidRPr="00675B1D">
        <w:rPr>
          <w:rFonts w:ascii="Times New Roman" w:hAnsi="Times New Roman" w:cs="Times New Roman"/>
          <w:lang w:val="sv-SE"/>
        </w:rPr>
        <w:t xml:space="preserve"> không để tình trạng ùn tắc giao thông trước cổng trường trong những giờ cao điểm; </w:t>
      </w:r>
      <w:r w:rsidR="00610FBC">
        <w:rPr>
          <w:rFonts w:ascii="Times New Roman" w:hAnsi="Times New Roman" w:cs="Times New Roman"/>
          <w:lang w:val="sv-SE"/>
        </w:rPr>
        <w:t>tuyên truyền học sinh</w:t>
      </w:r>
      <w:r w:rsidRPr="00675B1D">
        <w:rPr>
          <w:rFonts w:ascii="Times New Roman" w:hAnsi="Times New Roman" w:cs="Times New Roman"/>
          <w:lang w:val="sv-SE"/>
        </w:rPr>
        <w:t xml:space="preserve"> đội nón bảo hiểm khi tham gia giao thông</w:t>
      </w:r>
      <w:r w:rsidR="00610FBC">
        <w:rPr>
          <w:rFonts w:ascii="Times New Roman" w:hAnsi="Times New Roman" w:cs="Times New Roman"/>
          <w:lang w:val="sv-SE"/>
        </w:rPr>
        <w:t xml:space="preserve"> cùng phụ huynh</w:t>
      </w:r>
      <w:r w:rsidRPr="00675B1D">
        <w:rPr>
          <w:rFonts w:ascii="Times New Roman" w:hAnsi="Times New Roman" w:cs="Times New Roman"/>
          <w:lang w:val="sv-SE"/>
        </w:rPr>
        <w:t xml:space="preserve">. </w:t>
      </w:r>
    </w:p>
    <w:p w:rsidR="006E331E" w:rsidRPr="00675B1D" w:rsidRDefault="006E331E" w:rsidP="00687AD2">
      <w:pPr>
        <w:pStyle w:val="BodyTextIndent2"/>
        <w:spacing w:after="60" w:line="271" w:lineRule="auto"/>
        <w:ind w:left="0" w:firstLine="720"/>
        <w:rPr>
          <w:rFonts w:ascii="Times New Roman" w:hAnsi="Times New Roman" w:cs="Times New Roman"/>
          <w:lang w:val="sv-SE"/>
        </w:rPr>
      </w:pPr>
      <w:r w:rsidRPr="00675B1D">
        <w:rPr>
          <w:rFonts w:ascii="Times New Roman" w:hAnsi="Times New Roman" w:cs="Times New Roman"/>
          <w:lang w:val="sv-SE"/>
        </w:rPr>
        <w:t>- Giáo dục học sinh thực hiện tốt tác phong, nề nếp học tập, tích cực tham gia các phong trào “</w:t>
      </w:r>
      <w:r w:rsidRPr="00675B1D">
        <w:rPr>
          <w:rFonts w:ascii="Times New Roman" w:hAnsi="Times New Roman" w:cs="Times New Roman"/>
        </w:rPr>
        <w:t>Kế hoạch nhỏ</w:t>
      </w:r>
      <w:r w:rsidRPr="00675B1D">
        <w:rPr>
          <w:rFonts w:ascii="Times New Roman" w:hAnsi="Times New Roman" w:cs="Times New Roman"/>
          <w:lang w:val="sv-SE"/>
        </w:rPr>
        <w:t>”</w:t>
      </w:r>
      <w:r w:rsidRPr="00675B1D">
        <w:rPr>
          <w:rFonts w:ascii="Times New Roman" w:hAnsi="Times New Roman" w:cs="Times New Roman"/>
        </w:rPr>
        <w:t>, “ Nuôi heo đất”</w:t>
      </w:r>
      <w:r w:rsidRPr="00675B1D">
        <w:rPr>
          <w:rFonts w:ascii="Times New Roman" w:hAnsi="Times New Roman" w:cs="Times New Roman"/>
          <w:lang w:val="sv-SE"/>
        </w:rPr>
        <w:t>, phát huy tinh thần đoàn kết trong từng Chi đội, lớp, đoàn kết học sinh trong nhà trường,…</w:t>
      </w:r>
    </w:p>
    <w:p w:rsidR="006E331E" w:rsidRPr="00675B1D" w:rsidRDefault="006E331E" w:rsidP="00687AD2">
      <w:pPr>
        <w:pStyle w:val="ListParagraph"/>
        <w:spacing w:after="60" w:line="271" w:lineRule="auto"/>
        <w:ind w:left="0" w:firstLine="709"/>
        <w:rPr>
          <w:rFonts w:ascii="Times New Roman" w:hAnsi="Times New Roman" w:cs="Times New Roman"/>
          <w:b/>
          <w:lang w:val="sv-SE"/>
        </w:rPr>
      </w:pPr>
      <w:r w:rsidRPr="00675B1D">
        <w:rPr>
          <w:rFonts w:ascii="Times New Roman" w:hAnsi="Times New Roman" w:cs="Times New Roman"/>
          <w:b/>
          <w:lang w:val="sv-SE"/>
        </w:rPr>
        <w:t>2. Việc thực hiện nghiêm túc thông tư số 17/2012/TT-BGDĐT ngày 16/5/2012 ban hành quy định về dạy thêm học thêm. Chỉ thị số 5105/CT-BGDĐT ngày 03/11/2014 về việc chấn chỉnh tình trạng dạy thêm, học thêm đối với giáo dục tiểu học.</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lastRenderedPageBreak/>
        <w:t xml:space="preserve"> Để thực hiện nghiêm túc Thông tư số 17/2012/TT-BGDĐT ngày 16 tháng 5 năm 2012 quy định về dạy thêm, học thêm; Chỉ thị số 5105/CT-BGDĐT ngày 03 tháng 11 năm 2014 về việc chấn chỉnh tình trạng dạy thêm, học thêm đối với giáo dục tiểu học; Quyết định số 21/2014/QĐ-UBND ngày 06 tháng 6 năm 2014 của Ủy ban nhân dân Thành phố Hồ Chí Minh ban hành Quy định về quản lý dạy thêm, học thêm trên địa bàn Thành phố HồChí Minh; Phòng Giáo dục đã tham mưu UBND quận văn bản số 4413/UBND-GDĐT ngày 28 tháng 10 năm 2016 của Ủy ban nhân dân quận Thủ Đức về việc quản lý các hoạt động dạy thêm, học thêm trên địa bàn quận.</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Phòng Giáo dục và Đào tạo </w:t>
      </w:r>
      <w:r w:rsidR="00DC7029">
        <w:rPr>
          <w:rFonts w:ascii="Times New Roman" w:hAnsi="Times New Roman" w:cs="Times New Roman"/>
          <w:lang w:val="sv-SE"/>
        </w:rPr>
        <w:t xml:space="preserve">(GDĐT) </w:t>
      </w:r>
      <w:r w:rsidRPr="00675B1D">
        <w:rPr>
          <w:rFonts w:ascii="Times New Roman" w:hAnsi="Times New Roman" w:cs="Times New Roman"/>
          <w:lang w:val="sv-SE"/>
        </w:rPr>
        <w:t>chỉ đạo Hiệu trưởng các trường:</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Nghiêm túc triển khai và quán triệt nội dung trong văn bản số 4413/UBND-GDĐT ngày 28 tháng 10 năm 2016 của Ủy ban nhân dân quận Thủ Đức về việc quản lý các hoạt động dạy thêm, học thêm trên địa bàn quận đến cán bộ, giáo viên, nhân viên để mọi người hiểu rõ và làm đúng quy định.</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 Tuyên truyền, giải thích các quy định của ngành về dạy thêm, học thêm để tạo sự đồng thuận trong phụ huynh học sinh, đồng thời phối hợp tốt giữa nhà trường, gia đình và xã hội đấu tranh chống tiêu cực trong việc tổ chức các hoạt động dạy thêm, học thêm trái quy định. </w:t>
      </w:r>
    </w:p>
    <w:p w:rsidR="006E331E" w:rsidRPr="00675B1D" w:rsidRDefault="006E331E" w:rsidP="00687AD2">
      <w:pPr>
        <w:pStyle w:val="ListParagraph"/>
        <w:spacing w:after="60" w:line="271" w:lineRule="auto"/>
        <w:ind w:left="0" w:firstLine="709"/>
        <w:rPr>
          <w:rFonts w:ascii="Times New Roman" w:hAnsi="Times New Roman" w:cs="Times New Roman"/>
        </w:rPr>
      </w:pPr>
      <w:r w:rsidRPr="00675B1D">
        <w:rPr>
          <w:rFonts w:ascii="Times New Roman" w:hAnsi="Times New Roman" w:cs="Times New Roman"/>
        </w:rPr>
        <w:t>- 100% giáo viên đều có cam kết không vi phạm quy định dạy thêm.</w:t>
      </w:r>
    </w:p>
    <w:p w:rsidR="006E331E" w:rsidRPr="00675B1D" w:rsidRDefault="006E331E" w:rsidP="00687AD2">
      <w:pPr>
        <w:pStyle w:val="ListParagraph"/>
        <w:spacing w:after="60" w:line="271" w:lineRule="auto"/>
        <w:ind w:left="0" w:firstLine="709"/>
        <w:rPr>
          <w:rFonts w:ascii="Times New Roman" w:hAnsi="Times New Roman" w:cs="Times New Roman"/>
          <w:b/>
        </w:rPr>
      </w:pPr>
      <w:r w:rsidRPr="00675B1D">
        <w:rPr>
          <w:rFonts w:ascii="Times New Roman" w:hAnsi="Times New Roman" w:cs="Times New Roman"/>
          <w:b/>
        </w:rPr>
        <w:t>3. Việc bàn giao chất lượng giáo dục, không để học sinh “ngồi sai lớp”, không để học sinh bỏ học.</w:t>
      </w:r>
    </w:p>
    <w:p w:rsidR="006E331E" w:rsidRPr="00675B1D" w:rsidRDefault="006E331E" w:rsidP="00687AD2">
      <w:pPr>
        <w:pStyle w:val="ListParagraph"/>
        <w:spacing w:after="60" w:line="271" w:lineRule="auto"/>
        <w:ind w:left="0" w:firstLine="709"/>
        <w:rPr>
          <w:rFonts w:ascii="Times New Roman" w:hAnsi="Times New Roman" w:cs="Times New Roman"/>
        </w:rPr>
      </w:pPr>
      <w:r w:rsidRPr="00675B1D">
        <w:rPr>
          <w:rFonts w:ascii="Times New Roman" w:hAnsi="Times New Roman" w:cs="Times New Roman"/>
        </w:rPr>
        <w:t>- Nhà trường thực hiện nghiêm túc việc bàn giao chất lượng cuối năm học 2016-2017, không để học sinh ngồi sai lớp, không để học sinh bỏ học.</w:t>
      </w:r>
    </w:p>
    <w:p w:rsidR="006E331E" w:rsidRPr="00675B1D" w:rsidRDefault="006E331E" w:rsidP="00687AD2">
      <w:pPr>
        <w:pStyle w:val="ListParagraph"/>
        <w:spacing w:after="60" w:line="271" w:lineRule="auto"/>
        <w:ind w:left="0" w:firstLine="709"/>
        <w:rPr>
          <w:rFonts w:ascii="Times New Roman" w:hAnsi="Times New Roman" w:cs="Times New Roman"/>
        </w:rPr>
      </w:pPr>
      <w:r w:rsidRPr="00675B1D">
        <w:rPr>
          <w:rFonts w:ascii="Times New Roman" w:hAnsi="Times New Roman" w:cs="Times New Roman"/>
        </w:rPr>
        <w:t>- Tăng cường công tác phụ đạo học sinh chưa đạt chuẩn kiến thức kĩ năng ở từng môn học, quan tâm đến đối tượng học sinh kiểm tra lại được lên lớp ở các khối lớp.</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w:t>
      </w:r>
      <w:r w:rsidRPr="00675B1D">
        <w:rPr>
          <w:rFonts w:ascii="Times New Roman" w:hAnsi="Times New Roman" w:cs="Times New Roman"/>
        </w:rPr>
        <w:t>T</w:t>
      </w:r>
      <w:r w:rsidRPr="00675B1D">
        <w:rPr>
          <w:rFonts w:ascii="Times New Roman" w:hAnsi="Times New Roman" w:cs="Times New Roman"/>
          <w:lang w:val="sv-SE"/>
        </w:rPr>
        <w:t>rong</w:t>
      </w:r>
      <w:r w:rsidRPr="00675B1D">
        <w:rPr>
          <w:rFonts w:ascii="Times New Roman" w:hAnsi="Times New Roman" w:cs="Times New Roman"/>
        </w:rPr>
        <w:t xml:space="preserve"> năm học 201</w:t>
      </w:r>
      <w:r w:rsidRPr="00675B1D">
        <w:rPr>
          <w:rFonts w:ascii="Times New Roman" w:hAnsi="Times New Roman" w:cs="Times New Roman"/>
          <w:lang w:val="sv-SE"/>
        </w:rPr>
        <w:t>6</w:t>
      </w:r>
      <w:r w:rsidRPr="00675B1D">
        <w:rPr>
          <w:rFonts w:ascii="Times New Roman" w:hAnsi="Times New Roman" w:cs="Times New Roman"/>
        </w:rPr>
        <w:t xml:space="preserve"> – 2017, </w:t>
      </w:r>
      <w:r w:rsidRPr="00675B1D">
        <w:rPr>
          <w:rFonts w:ascii="Times New Roman" w:hAnsi="Times New Roman" w:cs="Times New Roman"/>
          <w:lang w:val="sv-SE"/>
        </w:rPr>
        <w:t>Phòng</w:t>
      </w:r>
      <w:r w:rsidRPr="00675B1D">
        <w:rPr>
          <w:rFonts w:ascii="Times New Roman" w:hAnsi="Times New Roman" w:cs="Times New Roman"/>
        </w:rPr>
        <w:t xml:space="preserve"> </w:t>
      </w:r>
      <w:r w:rsidR="00DC7029">
        <w:rPr>
          <w:rFonts w:ascii="Times New Roman" w:hAnsi="Times New Roman" w:cs="Times New Roman"/>
          <w:lang w:val="en-US"/>
        </w:rPr>
        <w:t>GDĐT</w:t>
      </w:r>
      <w:r w:rsidRPr="00675B1D">
        <w:rPr>
          <w:rFonts w:ascii="Times New Roman" w:hAnsi="Times New Roman" w:cs="Times New Roman"/>
        </w:rPr>
        <w:t xml:space="preserve"> đã </w:t>
      </w:r>
      <w:r w:rsidRPr="00675B1D">
        <w:rPr>
          <w:rFonts w:ascii="Times New Roman" w:hAnsi="Times New Roman" w:cs="Times New Roman"/>
          <w:lang w:val="sv-SE"/>
        </w:rPr>
        <w:t xml:space="preserve">chỉ đạo các trường cập nhật số liệu trên cổng thông tin điện tử và triển khai, giới thiệu phần mềm đánh giá học sinh theo Thông tư 22 góp phần giảm áp lực cho giáo viên khi thực hiện các loại sổ sách. </w:t>
      </w:r>
    </w:p>
    <w:p w:rsidR="006E331E" w:rsidRPr="00675B1D" w:rsidRDefault="006E331E" w:rsidP="00687AD2">
      <w:pPr>
        <w:pStyle w:val="ListParagraph"/>
        <w:spacing w:after="60" w:line="271" w:lineRule="auto"/>
        <w:ind w:left="0" w:firstLine="709"/>
        <w:rPr>
          <w:rFonts w:ascii="Times New Roman" w:hAnsi="Times New Roman" w:cs="Times New Roman"/>
          <w:b/>
        </w:rPr>
      </w:pPr>
      <w:r w:rsidRPr="00675B1D">
        <w:rPr>
          <w:rFonts w:ascii="Times New Roman" w:hAnsi="Times New Roman" w:cs="Times New Roman"/>
          <w:b/>
          <w:lang w:val="sv-SE"/>
        </w:rPr>
        <w:t>4</w:t>
      </w:r>
      <w:r w:rsidRPr="00675B1D">
        <w:rPr>
          <w:rFonts w:ascii="Times New Roman" w:hAnsi="Times New Roman" w:cs="Times New Roman"/>
          <w:b/>
        </w:rPr>
        <w:t>. Đổi mới phương pháp dạy học, đẩy mạnh các phương pháp dạy học tích cực, phương pháp “Bàn tay nặn bột”, vận dụng mô hình trường học mới (VNEN) vào việc dạy học, tổ chức lớp học; dạy học Mỹ thuật theo phương pháp Đan Mạch.</w:t>
      </w:r>
    </w:p>
    <w:p w:rsidR="006E331E" w:rsidRPr="00675B1D" w:rsidRDefault="006E331E" w:rsidP="00687AD2">
      <w:pPr>
        <w:pStyle w:val="ListParagraph"/>
        <w:spacing w:after="60" w:line="271" w:lineRule="auto"/>
        <w:ind w:left="0" w:firstLine="709"/>
        <w:rPr>
          <w:rFonts w:ascii="Times New Roman" w:hAnsi="Times New Roman" w:cs="Times New Roman"/>
          <w:b/>
        </w:rPr>
      </w:pPr>
      <w:r w:rsidRPr="00675B1D">
        <w:rPr>
          <w:rFonts w:ascii="Times New Roman" w:hAnsi="Times New Roman" w:cs="Times New Roman"/>
          <w:b/>
        </w:rPr>
        <w:t xml:space="preserve">- </w:t>
      </w:r>
      <w:r w:rsidRPr="00675B1D">
        <w:rPr>
          <w:rFonts w:ascii="Times New Roman" w:hAnsi="Times New Roman" w:cs="Times New Roman"/>
        </w:rPr>
        <w:t xml:space="preserve">Đội ngũ giáo viên nắm được tầm quan trọng của việc đổi mới phương pháp giảng dạy nên rất quan tâm và thực hiện khá tốt việc đổi mới phương pháp dạy học theo hương phát huy tính tích cực của học sinh trong học tập, nhằm phát triển tư duy, năng lực sáng tạo của học sinh trong học tập và qua đó còn rèn cho học sinh phương pháp học tập đúng, có tính tự lập và biết hợp tác với nhau trong các họat động học tập. </w:t>
      </w:r>
    </w:p>
    <w:p w:rsidR="006E331E" w:rsidRPr="00675B1D" w:rsidRDefault="006E331E" w:rsidP="00687AD2">
      <w:pPr>
        <w:spacing w:after="60" w:line="271" w:lineRule="auto"/>
        <w:ind w:firstLine="709"/>
        <w:rPr>
          <w:rFonts w:ascii="Times New Roman" w:hAnsi="Times New Roman" w:cs="Times New Roman"/>
        </w:rPr>
      </w:pPr>
      <w:r w:rsidRPr="00675B1D">
        <w:rPr>
          <w:rFonts w:ascii="Times New Roman" w:hAnsi="Times New Roman" w:cs="Times New Roman"/>
        </w:rPr>
        <w:t xml:space="preserve">- Các trường đã tham gia đầy đủ các buổi sinh hoạt chuyên đề do quận tổ chức, đồng thời cũng có kế hoạch thực hiện tại trường. Các tổ chuyên môn cùng nhau bàn bạc đưa ra những vướng mắc cần giải quyết và tổ chức thao giảng trong tổ các chuyên đề Luyện từ và câu từ đó đưa ra những thống nhất kinh nghiệm nhằm nâng cao chất lượng giảng dạy, nâng </w:t>
      </w:r>
      <w:r w:rsidRPr="00675B1D">
        <w:rPr>
          <w:rFonts w:ascii="Times New Roman" w:hAnsi="Times New Roman" w:cs="Times New Roman"/>
        </w:rPr>
        <w:lastRenderedPageBreak/>
        <w:t>cao tay nghề cho giáo viên. Giáo viên nắm vững quy trình giảng dạy, đảm bảo thực hiện đúng mục tiêu theo chuẩn kiến thức, kỹ năng cơ bản, sử dụng vững vàng các kĩ thuật dạy học tích cực như khăn phủ bàn, các mảnh ghép, giáo viên có cơ hội thay đổi cách khai thác bài, tổ chức nhiều hình thức học tập, nâng cao tay nghề một cách tự giác,…. học sinh học tập tích cực, tham gia các hoạt động nhóm rất thành thạo được rèn kỹ năng tự học, tự nghiên cứu thích ứng với môi trường học tập ở lớp trên. Ngoài ra, giáo viên rất chú ý việc dạy học theo hướng cá thể hóa, khéo léo lồng ghép kết hợp giáo dục tích hợp, liên hệ giáo dục trong việc tổ chức từng hoạt động.</w:t>
      </w:r>
    </w:p>
    <w:p w:rsidR="006E331E" w:rsidRPr="00675B1D" w:rsidRDefault="006E331E" w:rsidP="00687AD2">
      <w:pPr>
        <w:spacing w:after="60" w:line="271" w:lineRule="auto"/>
        <w:ind w:firstLine="709"/>
        <w:rPr>
          <w:rFonts w:ascii="Times New Roman" w:hAnsi="Times New Roman" w:cs="Times New Roman"/>
        </w:rPr>
      </w:pPr>
      <w:r w:rsidRPr="00675B1D">
        <w:rPr>
          <w:rFonts w:ascii="Times New Roman" w:hAnsi="Times New Roman" w:cs="Times New Roman"/>
        </w:rPr>
        <w:t>- Việc vận dụng chuyên đề “Phương pháp Bàn tay nặn bột” vào các môn học đã được giáo viên sử dụng rất linh hoạt, tạo được sự vui tươi trong học tập, không gây áp lực căng thẳng khi dạy, giúp học sinh phát huy tối đa khả năng của mình, lớp học sinh động, học sinh hứng thú học tập.</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b/>
        </w:rPr>
        <w:t>5.</w:t>
      </w:r>
      <w:r w:rsidR="00DC7029">
        <w:rPr>
          <w:rFonts w:ascii="Times New Roman" w:hAnsi="Times New Roman" w:cs="Times New Roman"/>
          <w:b/>
          <w:lang w:val="en-US"/>
        </w:rPr>
        <w:t xml:space="preserve"> </w:t>
      </w:r>
      <w:r w:rsidRPr="00675B1D">
        <w:rPr>
          <w:rFonts w:ascii="Times New Roman" w:hAnsi="Times New Roman" w:cs="Times New Roman"/>
          <w:b/>
        </w:rPr>
        <w:t>Việc đổi mới nội dung và hình thức sinh hoạt chuyên môn</w:t>
      </w:r>
      <w:r w:rsidRPr="00675B1D">
        <w:rPr>
          <w:rFonts w:ascii="Times New Roman" w:hAnsi="Times New Roman" w:cs="Times New Roman"/>
        </w:rPr>
        <w:t xml:space="preserve"> cũng được quan tâm nhiều hơn. Các tổ chuyên môn sinh hoạt định kì đầy đủ và có bàn bạc chuyên môn trong các buổi họp. </w:t>
      </w:r>
    </w:p>
    <w:p w:rsidR="006E331E" w:rsidRPr="00675B1D" w:rsidRDefault="006E331E" w:rsidP="00687AD2">
      <w:pPr>
        <w:spacing w:after="60" w:line="271" w:lineRule="auto"/>
        <w:ind w:firstLine="720"/>
        <w:rPr>
          <w:rFonts w:ascii="Times New Roman" w:hAnsi="Times New Roman" w:cs="Times New Roman"/>
          <w:lang w:val="it-IT"/>
        </w:rPr>
      </w:pPr>
      <w:r w:rsidRPr="00675B1D">
        <w:rPr>
          <w:rFonts w:ascii="Times New Roman" w:hAnsi="Times New Roman" w:cs="Times New Roman"/>
          <w:bdr w:val="none" w:sz="0" w:space="0" w:color="auto" w:frame="1"/>
          <w:lang w:val="it-IT"/>
        </w:rPr>
        <w:t>- Tăng cường quá trình tự học, tự bồi dưỡng; động viên, khuyến khích giáo viên nghiên cứu khoa học, viết sáng kiến kinh nghiệm. Đặc biệt coi trọng và đề cao những năng lực riêng biệt của giáo viên trong giảng dạy, giáo dục.</w:t>
      </w:r>
    </w:p>
    <w:p w:rsidR="006E331E" w:rsidRPr="00675B1D" w:rsidRDefault="006E331E" w:rsidP="00687AD2">
      <w:pPr>
        <w:shd w:val="clear" w:color="auto" w:fill="FFFFFF"/>
        <w:spacing w:after="60" w:line="271" w:lineRule="auto"/>
        <w:ind w:firstLine="720"/>
        <w:textAlignment w:val="baseline"/>
        <w:rPr>
          <w:rFonts w:ascii="Times New Roman" w:hAnsi="Times New Roman" w:cs="Times New Roman"/>
          <w:bdr w:val="none" w:sz="0" w:space="0" w:color="auto" w:frame="1"/>
        </w:rPr>
      </w:pPr>
      <w:r w:rsidRPr="00675B1D">
        <w:rPr>
          <w:rFonts w:ascii="Times New Roman" w:hAnsi="Times New Roman" w:cs="Times New Roman"/>
          <w:bdr w:val="none" w:sz="0" w:space="0" w:color="auto" w:frame="1"/>
          <w:lang w:val="it-IT"/>
        </w:rPr>
        <w:t xml:space="preserve">- </w:t>
      </w:r>
      <w:r w:rsidRPr="00675B1D">
        <w:rPr>
          <w:rFonts w:ascii="Times New Roman" w:hAnsi="Times New Roman" w:cs="Times New Roman"/>
          <w:bdr w:val="none" w:sz="0" w:space="0" w:color="auto" w:frame="1"/>
        </w:rPr>
        <w:t xml:space="preserve">Tăng cường kiểm tra, đánh giá việc thực hiện kế hoạch của tổ chuyên môn và công tác sinh hoạt chuyên môn của các trường tiểu học. </w:t>
      </w:r>
    </w:p>
    <w:p w:rsidR="006E331E" w:rsidRPr="00675B1D" w:rsidRDefault="006E331E" w:rsidP="00687AD2">
      <w:pPr>
        <w:pStyle w:val="ListParagraph"/>
        <w:spacing w:after="60" w:line="271" w:lineRule="auto"/>
        <w:ind w:left="0" w:firstLine="720"/>
        <w:rPr>
          <w:rFonts w:ascii="Times New Roman" w:hAnsi="Times New Roman" w:cs="Times New Roman"/>
          <w:b/>
        </w:rPr>
      </w:pPr>
      <w:r w:rsidRPr="00675B1D">
        <w:rPr>
          <w:rFonts w:ascii="Times New Roman" w:hAnsi="Times New Roman" w:cs="Times New Roman"/>
          <w:b/>
        </w:rPr>
        <w:t>6. Việc đánh giá học sinh tiểu học, thực hiện nghiêm túc theo TT30/2014/TT-BGDĐT và 22/2016/TT-BGDĐT.</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Tham gia thảo luận và đóng góp ý kiến cho dự thảo TT22/2016.</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Phòng Giáo dục và Đào tạo triển khai đến cán bộ quản lý các trường TT 22/2016 theo công văn hướng dẫn số 4056/GDĐT-TH ngày 23/11/2016 của Sở GD&amp;ĐT.</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xml:space="preserve">- Nhà trường có buổi tập huấn cho toàn thể cán bộ, giáo viên, công nhân viên nhà trường nắm và hiểu rõ TT22/2016/TT-BGDĐT. </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Chất lượ</w:t>
      </w:r>
      <w:r w:rsidR="00B05E39">
        <w:rPr>
          <w:rFonts w:ascii="Times New Roman" w:hAnsi="Times New Roman" w:cs="Times New Roman"/>
        </w:rPr>
        <w:t xml:space="preserve">ng </w:t>
      </w:r>
      <w:r w:rsidR="00B05E39">
        <w:rPr>
          <w:rFonts w:ascii="Times New Roman" w:hAnsi="Times New Roman" w:cs="Times New Roman"/>
          <w:lang w:val="en-US"/>
        </w:rPr>
        <w:t>g</w:t>
      </w:r>
      <w:r w:rsidRPr="00675B1D">
        <w:rPr>
          <w:rFonts w:ascii="Times New Roman" w:hAnsi="Times New Roman" w:cs="Times New Roman"/>
        </w:rPr>
        <w:t xml:space="preserve">iáo dục học sinh ổn định và hiệu quả: </w:t>
      </w:r>
    </w:p>
    <w:p w:rsidR="006E331E" w:rsidRPr="00675B1D" w:rsidRDefault="006E331E" w:rsidP="00687AD2">
      <w:pPr>
        <w:pStyle w:val="BodyTextIndent"/>
        <w:spacing w:after="60" w:line="271" w:lineRule="auto"/>
        <w:ind w:left="0" w:firstLine="360"/>
        <w:rPr>
          <w:rFonts w:ascii="Times New Roman" w:hAnsi="Times New Roman" w:cs="Times New Roman"/>
          <w:b/>
          <w:lang w:val="sv-SE"/>
        </w:rPr>
      </w:pPr>
      <w:r w:rsidRPr="00675B1D">
        <w:rPr>
          <w:rFonts w:ascii="Times New Roman" w:hAnsi="Times New Roman" w:cs="Times New Roman"/>
          <w:b/>
          <w:lang w:val="sv-SE"/>
        </w:rPr>
        <w:t xml:space="preserve">Kết quả: </w:t>
      </w:r>
    </w:p>
    <w:p w:rsidR="006E331E" w:rsidRPr="00675B1D" w:rsidRDefault="006E331E" w:rsidP="00687AD2">
      <w:pPr>
        <w:pStyle w:val="BodyTextIndent"/>
        <w:spacing w:after="60" w:line="271" w:lineRule="auto"/>
        <w:ind w:left="0" w:firstLine="360"/>
        <w:rPr>
          <w:rFonts w:ascii="Times New Roman" w:hAnsi="Times New Roman" w:cs="Times New Roman"/>
          <w:lang w:val="sv-SE"/>
        </w:rPr>
      </w:pPr>
      <w:r w:rsidRPr="00675B1D">
        <w:rPr>
          <w:rFonts w:ascii="Times New Roman" w:hAnsi="Times New Roman" w:cs="Times New Roman"/>
          <w:b/>
          <w:lang w:val="sv-SE"/>
        </w:rPr>
        <w:t xml:space="preserve">+ </w:t>
      </w:r>
      <w:r w:rsidRPr="00675B1D">
        <w:rPr>
          <w:rFonts w:ascii="Times New Roman" w:hAnsi="Times New Roman" w:cs="Times New Roman"/>
          <w:lang w:val="sv-SE"/>
        </w:rPr>
        <w:t>Tỉ lệ lên lớp lớp thẳng (toàn quận): đạt 99.3%</w:t>
      </w:r>
    </w:p>
    <w:p w:rsidR="006E331E" w:rsidRPr="00675B1D" w:rsidRDefault="006E331E" w:rsidP="00687AD2">
      <w:pPr>
        <w:pStyle w:val="BodyTextIndent"/>
        <w:spacing w:after="60" w:line="271" w:lineRule="auto"/>
        <w:ind w:left="0" w:firstLine="360"/>
        <w:rPr>
          <w:rFonts w:ascii="Times New Roman" w:hAnsi="Times New Roman" w:cs="Times New Roman"/>
          <w:lang w:val="sv-SE"/>
        </w:rPr>
      </w:pPr>
      <w:r w:rsidRPr="00675B1D">
        <w:rPr>
          <w:rFonts w:ascii="Times New Roman" w:hAnsi="Times New Roman" w:cs="Times New Roman"/>
          <w:b/>
          <w:lang w:val="sv-SE"/>
        </w:rPr>
        <w:t xml:space="preserve">+ </w:t>
      </w:r>
      <w:r w:rsidRPr="00675B1D">
        <w:rPr>
          <w:rFonts w:ascii="Times New Roman" w:hAnsi="Times New Roman" w:cs="Times New Roman"/>
          <w:lang w:val="sv-SE"/>
        </w:rPr>
        <w:t>Tỉ lệ lên lớp sau khi kiểm tra lại: 99,55%</w:t>
      </w:r>
    </w:p>
    <w:p w:rsidR="006E331E" w:rsidRPr="00675B1D" w:rsidRDefault="006E331E" w:rsidP="00687AD2">
      <w:pPr>
        <w:pStyle w:val="BodyTextIndent"/>
        <w:spacing w:after="60" w:line="271" w:lineRule="auto"/>
        <w:ind w:left="0" w:firstLine="360"/>
        <w:rPr>
          <w:rFonts w:ascii="Times New Roman" w:hAnsi="Times New Roman" w:cs="Times New Roman"/>
          <w:lang w:val="sv-SE"/>
        </w:rPr>
      </w:pPr>
      <w:r w:rsidRPr="00675B1D">
        <w:rPr>
          <w:rFonts w:ascii="Times New Roman" w:hAnsi="Times New Roman" w:cs="Times New Roman"/>
          <w:lang w:val="sv-SE"/>
        </w:rPr>
        <w:t>+ Tỉ lệ lưu ban: 0,45%</w:t>
      </w:r>
    </w:p>
    <w:p w:rsidR="006E331E" w:rsidRPr="00675B1D" w:rsidRDefault="006E331E" w:rsidP="00687AD2">
      <w:pPr>
        <w:pStyle w:val="BodyTextIndent"/>
        <w:spacing w:after="60" w:line="271" w:lineRule="auto"/>
        <w:ind w:left="0" w:firstLine="360"/>
        <w:rPr>
          <w:rFonts w:ascii="Times New Roman" w:hAnsi="Times New Roman" w:cs="Times New Roman"/>
          <w:lang w:val="sv-SE"/>
        </w:rPr>
      </w:pPr>
      <w:r w:rsidRPr="00675B1D">
        <w:rPr>
          <w:rFonts w:ascii="Times New Roman" w:hAnsi="Times New Roman" w:cs="Times New Roman"/>
          <w:lang w:val="sv-SE"/>
        </w:rPr>
        <w:t>+ Hoàn thành chương trình bậc tiểu học: 100%</w:t>
      </w:r>
    </w:p>
    <w:p w:rsidR="006E331E" w:rsidRPr="00675B1D" w:rsidRDefault="006E331E" w:rsidP="00687AD2">
      <w:pPr>
        <w:pStyle w:val="BodyTextIndent"/>
        <w:spacing w:after="60" w:line="271" w:lineRule="auto"/>
        <w:ind w:left="0" w:firstLine="360"/>
        <w:rPr>
          <w:rFonts w:ascii="Times New Roman" w:hAnsi="Times New Roman" w:cs="Times New Roman"/>
          <w:lang w:val="sv-SE"/>
        </w:rPr>
      </w:pPr>
      <w:r w:rsidRPr="00675B1D">
        <w:rPr>
          <w:rFonts w:ascii="Times New Roman" w:hAnsi="Times New Roman" w:cs="Times New Roman"/>
          <w:b/>
          <w:lang w:val="sv-SE"/>
        </w:rPr>
        <w:t xml:space="preserve">*  </w:t>
      </w:r>
      <w:r w:rsidRPr="00675B1D">
        <w:rPr>
          <w:rFonts w:ascii="Times New Roman" w:hAnsi="Times New Roman" w:cs="Times New Roman"/>
          <w:lang w:val="sv-SE"/>
        </w:rPr>
        <w:t xml:space="preserve">Hiệu suất đào tạo (sau 5 năm):  98,85% </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lang w:val="sv-SE"/>
        </w:rPr>
        <w:t>+ Thực hiện nghiêm túc việc đánh giá thường xuyên và đánh giá định kì đối với học sinh. Việc tổ chức coi, chấm kiểm tra định kỳ đảm bảo nhẹ nhàng nhưng nghiêm túc, công bằng, chính xác, đúng quy định. G</w:t>
      </w:r>
      <w:r w:rsidRPr="00675B1D">
        <w:rPr>
          <w:rFonts w:ascii="Times New Roman" w:hAnsi="Times New Roman" w:cs="Times New Roman"/>
        </w:rPr>
        <w:t xml:space="preserve">iáo viên thực hiện soạn đề kiểm tra, chấm và đánh giá học </w:t>
      </w:r>
      <w:r w:rsidRPr="00675B1D">
        <w:rPr>
          <w:rFonts w:ascii="Times New Roman" w:hAnsi="Times New Roman" w:cs="Times New Roman"/>
        </w:rPr>
        <w:lastRenderedPageBreak/>
        <w:t>sinh theo đúng sự chỉ đạo</w:t>
      </w:r>
      <w:r w:rsidRPr="00675B1D">
        <w:rPr>
          <w:rFonts w:ascii="Times New Roman" w:hAnsi="Times New Roman" w:cs="Times New Roman"/>
          <w:lang w:val="sv-SE"/>
        </w:rPr>
        <w:t xml:space="preserve"> của cấp trên. Thực hiện khá tốt việc cho điểm kết hợp với phần nhận xét ở cuối năm học một số môn học.</w:t>
      </w:r>
    </w:p>
    <w:p w:rsidR="006E331E" w:rsidRPr="00675B1D" w:rsidRDefault="006E331E" w:rsidP="00687AD2">
      <w:pPr>
        <w:spacing w:after="60" w:line="271" w:lineRule="auto"/>
        <w:ind w:firstLine="540"/>
        <w:rPr>
          <w:rFonts w:ascii="Times New Roman" w:hAnsi="Times New Roman" w:cs="Times New Roman"/>
        </w:rPr>
      </w:pPr>
      <w:r w:rsidRPr="00675B1D">
        <w:rPr>
          <w:rFonts w:ascii="Times New Roman" w:hAnsi="Times New Roman" w:cs="Times New Roman"/>
        </w:rPr>
        <w:tab/>
        <w:t>+ Không gây áp lực cho học sinh và PHHS về điểm số.</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Tổ chuyên môn và các giáo viên thực hiện hồ sơ sổ sách theo đúng quy định, đầy đủ. Giáo viên thực hiện khá tốt việc nhận xét bằng lời và ghi nhận vào vở học sinh; có sự quan tâm theo dõi và giúp đỡ các em học sinh chưa thực hiện tốt.</w:t>
      </w:r>
    </w:p>
    <w:p w:rsidR="006E331E" w:rsidRPr="00675B1D" w:rsidRDefault="006E331E" w:rsidP="00547D0E">
      <w:pPr>
        <w:pStyle w:val="ListParagraph"/>
        <w:spacing w:after="60" w:line="271" w:lineRule="auto"/>
        <w:ind w:left="0" w:firstLine="720"/>
        <w:rPr>
          <w:rFonts w:ascii="Times New Roman" w:hAnsi="Times New Roman" w:cs="Times New Roman"/>
          <w:lang w:val="sv-SE"/>
        </w:rPr>
      </w:pPr>
      <w:r w:rsidRPr="00675B1D">
        <w:rPr>
          <w:rFonts w:ascii="Times New Roman" w:hAnsi="Times New Roman" w:cs="Times New Roman"/>
          <w:b/>
          <w:lang w:val="sv-SE"/>
        </w:rPr>
        <w:t>7</w:t>
      </w:r>
      <w:r w:rsidRPr="00675B1D">
        <w:rPr>
          <w:rFonts w:ascii="Times New Roman" w:hAnsi="Times New Roman" w:cs="Times New Roman"/>
          <w:b/>
        </w:rPr>
        <w:t>. Thực hiện đề án dạy tiếng Anh</w:t>
      </w:r>
    </w:p>
    <w:p w:rsidR="006E331E" w:rsidRPr="00675B1D" w:rsidRDefault="006E331E" w:rsidP="00B05E39">
      <w:pPr>
        <w:tabs>
          <w:tab w:val="left" w:pos="709"/>
          <w:tab w:val="num" w:pos="1065"/>
        </w:tabs>
        <w:spacing w:after="60" w:line="271" w:lineRule="auto"/>
        <w:rPr>
          <w:rFonts w:ascii="Times New Roman" w:hAnsi="Times New Roman" w:cs="Times New Roman"/>
          <w:lang w:val="sv-SE"/>
        </w:rPr>
      </w:pPr>
      <w:r w:rsidRPr="00675B1D">
        <w:rPr>
          <w:rFonts w:ascii="Times New Roman" w:hAnsi="Times New Roman" w:cs="Times New Roman"/>
          <w:lang w:val="sv-SE"/>
        </w:rPr>
        <w:tab/>
        <w:t xml:space="preserve">- Thực hiện giảng dạy chương trình Tiếng Anh Tích hợp, Tiếng Anh Đề án, Tiếng Anh tăng cường và Tiếng Anh tự chọn đạt tỉ lệ 100% học sinh tham gia, </w:t>
      </w:r>
      <w:r w:rsidRPr="00675B1D">
        <w:rPr>
          <w:rFonts w:ascii="Times New Roman" w:hAnsi="Times New Roman" w:cs="Times New Roman"/>
        </w:rPr>
        <w:t>sử dụng tài liệu học tập là bộ sách Family and Friend Special Edition</w:t>
      </w:r>
      <w:r w:rsidRPr="00675B1D">
        <w:rPr>
          <w:rFonts w:ascii="Times New Roman" w:hAnsi="Times New Roman" w:cs="Times New Roman"/>
          <w:lang w:val="sv-SE"/>
        </w:rPr>
        <w:t xml:space="preserve">. Xây dựng thời khóa biểu bộ môn Tiếng Anh phù hợp với tâm sinh lý học sinh và điều kiện thực tế nhà trường (TATC: 8 tiết/tuần, TAtự chọn: 4 tiết/tuần, tiếng Anh theo đề án của Bộ: 4 tiết/tuần). Một số trường </w:t>
      </w:r>
      <w:r w:rsidR="00B05E39">
        <w:rPr>
          <w:rFonts w:ascii="Times New Roman" w:hAnsi="Times New Roman" w:cs="Times New Roman"/>
          <w:lang w:val="sv-SE"/>
        </w:rPr>
        <w:t>đưa thêm các</w:t>
      </w:r>
      <w:r w:rsidRPr="00675B1D">
        <w:rPr>
          <w:rFonts w:ascii="Times New Roman" w:hAnsi="Times New Roman" w:cs="Times New Roman"/>
          <w:lang w:val="sv-SE"/>
        </w:rPr>
        <w:t xml:space="preserve"> phần mề</w:t>
      </w:r>
      <w:r w:rsidR="00B8043B">
        <w:rPr>
          <w:rFonts w:ascii="Times New Roman" w:hAnsi="Times New Roman" w:cs="Times New Roman"/>
          <w:lang w:val="sv-SE"/>
        </w:rPr>
        <w:t xml:space="preserve">m </w:t>
      </w:r>
      <w:r w:rsidR="00B8043B">
        <w:rPr>
          <w:rFonts w:ascii="Times New Roman" w:hAnsi="Times New Roman" w:cs="Times New Roman"/>
        </w:rPr>
        <w:t>bổ</w:t>
      </w:r>
      <w:r w:rsidRPr="00675B1D">
        <w:rPr>
          <w:rFonts w:ascii="Times New Roman" w:hAnsi="Times New Roman" w:cs="Times New Roman"/>
          <w:lang w:val="sv-SE"/>
        </w:rPr>
        <w:t xml:space="preserve"> trợ </w:t>
      </w:r>
      <w:r w:rsidR="00B05E39">
        <w:rPr>
          <w:rFonts w:ascii="Times New Roman" w:hAnsi="Times New Roman" w:cs="Times New Roman"/>
          <w:lang w:val="sv-SE"/>
        </w:rPr>
        <w:t>(2 tiết/tuần) giúp nâng cao chất lượng dạy học Tiếng Anh</w:t>
      </w:r>
      <w:r w:rsidRPr="00675B1D">
        <w:rPr>
          <w:rFonts w:ascii="Times New Roman" w:hAnsi="Times New Roman" w:cs="Times New Roman"/>
          <w:lang w:val="sv-SE"/>
        </w:rPr>
        <w:t xml:space="preserve">. </w:t>
      </w:r>
    </w:p>
    <w:p w:rsidR="006E331E" w:rsidRPr="00675B1D" w:rsidRDefault="006E331E" w:rsidP="00687AD2">
      <w:pPr>
        <w:spacing w:after="60" w:line="271" w:lineRule="auto"/>
        <w:ind w:firstLine="720"/>
        <w:rPr>
          <w:rFonts w:ascii="Times New Roman" w:hAnsi="Times New Roman" w:cs="Times New Roman"/>
          <w:lang w:val="sv-SE"/>
        </w:rPr>
      </w:pPr>
      <w:r w:rsidRPr="00675B1D">
        <w:rPr>
          <w:rFonts w:ascii="Times New Roman" w:hAnsi="Times New Roman" w:cs="Times New Roman"/>
          <w:lang w:val="sv-SE"/>
        </w:rPr>
        <w:t xml:space="preserve"> - Tổ chức Hội thi “Kể chuyện bằng tiếng Anh có tiểu phẩm minh họa” và tham gia thi cấp Thành phố</w:t>
      </w:r>
      <w:r w:rsidR="00B05E39">
        <w:rPr>
          <w:rFonts w:ascii="Times New Roman" w:hAnsi="Times New Roman" w:cs="Times New Roman"/>
          <w:lang w:val="sv-SE"/>
        </w:rPr>
        <w:t>,</w:t>
      </w:r>
      <w:r w:rsidRPr="00675B1D">
        <w:rPr>
          <w:rFonts w:ascii="Times New Roman" w:hAnsi="Times New Roman" w:cs="Times New Roman"/>
          <w:lang w:val="sv-SE"/>
        </w:rPr>
        <w:t xml:space="preserve"> đạt giải “Nỗ lực”.</w:t>
      </w:r>
    </w:p>
    <w:p w:rsidR="006E331E" w:rsidRPr="00675B1D" w:rsidRDefault="006E331E" w:rsidP="00687AD2">
      <w:pPr>
        <w:pStyle w:val="ListParagraph"/>
        <w:spacing w:after="60" w:line="271" w:lineRule="auto"/>
        <w:ind w:left="0" w:firstLine="720"/>
        <w:rPr>
          <w:rFonts w:ascii="Times New Roman" w:hAnsi="Times New Roman" w:cs="Times New Roman"/>
          <w:lang w:val="sv-SE"/>
        </w:rPr>
      </w:pPr>
      <w:r w:rsidRPr="00675B1D">
        <w:rPr>
          <w:rFonts w:ascii="Times New Roman" w:hAnsi="Times New Roman" w:cs="Times New Roman"/>
          <w:b/>
        </w:rPr>
        <w:t>8. Việc dạy tin học</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xml:space="preserve">- </w:t>
      </w:r>
      <w:r w:rsidR="00A129AB">
        <w:rPr>
          <w:rFonts w:ascii="Times New Roman" w:hAnsi="Times New Roman" w:cs="Times New Roman"/>
          <w:lang w:val="en-US"/>
        </w:rPr>
        <w:t>H</w:t>
      </w:r>
      <w:r w:rsidRPr="00675B1D">
        <w:rPr>
          <w:rFonts w:ascii="Times New Roman" w:hAnsi="Times New Roman" w:cs="Times New Roman"/>
        </w:rPr>
        <w:t>ọc sinh từ lớp 2 đến lớp 5</w:t>
      </w:r>
      <w:r w:rsidR="00A129AB">
        <w:rPr>
          <w:rFonts w:ascii="Times New Roman" w:hAnsi="Times New Roman" w:cs="Times New Roman"/>
          <w:lang w:val="en-US"/>
        </w:rPr>
        <w:t xml:space="preserve"> được học Tin học </w:t>
      </w:r>
      <w:r w:rsidRPr="00675B1D">
        <w:rPr>
          <w:rFonts w:ascii="Times New Roman" w:hAnsi="Times New Roman" w:cs="Times New Roman"/>
        </w:rPr>
        <w:t>với thời lượng 02 tiết/tuần. Riêng học sinh lớp 1 được họ</w:t>
      </w:r>
      <w:r w:rsidR="00A129AB">
        <w:rPr>
          <w:rFonts w:ascii="Times New Roman" w:hAnsi="Times New Roman" w:cs="Times New Roman"/>
        </w:rPr>
        <w:t xml:space="preserve">c </w:t>
      </w:r>
      <w:r w:rsidR="00A129AB">
        <w:rPr>
          <w:rFonts w:ascii="Times New Roman" w:hAnsi="Times New Roman" w:cs="Times New Roman"/>
          <w:lang w:val="en-US"/>
        </w:rPr>
        <w:t>từ</w:t>
      </w:r>
      <w:r w:rsidRPr="00675B1D">
        <w:rPr>
          <w:rFonts w:ascii="Times New Roman" w:hAnsi="Times New Roman" w:cs="Times New Roman"/>
        </w:rPr>
        <w:t xml:space="preserve"> học kì 2 để làm quen với môn Tin học. Học sinh được học theo giáo trình của Sở Giáo dục và Đào tạo.</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Có 25/25 trường có tổ chức dạy tin học cho học sinh.</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b/>
        </w:rPr>
        <w:t>9. Việc phát triển văn hóa đọc cho học sinh</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Thư viện nhà trường triển lãm sách và tổ chức tuần lễ đọc sách tại thư viện để cho học sinh và giáo viên tham gia đọc nhằm hưởng ứng việc phát triển văn hóa đọc cho học sinh của trường. Giờ ra chơi, cộng tác viên thư viện hỗ trợ mang sách cho các học sinh tại khu vực đọc sách của nhà trường. Ngoài ra các trường cũng tạo điều kiện và khuyến khích các em tham gia đọc sách điện tử.</w:t>
      </w:r>
    </w:p>
    <w:p w:rsidR="006E331E" w:rsidRPr="00675B1D" w:rsidRDefault="006E331E" w:rsidP="00687AD2">
      <w:pPr>
        <w:pStyle w:val="ListParagraph"/>
        <w:spacing w:after="60" w:line="271" w:lineRule="auto"/>
        <w:ind w:left="0" w:firstLine="720"/>
        <w:rPr>
          <w:rFonts w:ascii="Times New Roman" w:hAnsi="Times New Roman" w:cs="Times New Roman"/>
          <w:b/>
        </w:rPr>
      </w:pPr>
      <w:r w:rsidRPr="00675B1D">
        <w:rPr>
          <w:rFonts w:ascii="Times New Roman" w:hAnsi="Times New Roman" w:cs="Times New Roman"/>
          <w:b/>
        </w:rPr>
        <w:t>10.</w:t>
      </w:r>
      <w:r w:rsidR="00A129AB">
        <w:rPr>
          <w:rFonts w:ascii="Times New Roman" w:hAnsi="Times New Roman" w:cs="Times New Roman"/>
          <w:b/>
          <w:lang w:val="en-US"/>
        </w:rPr>
        <w:t xml:space="preserve"> </w:t>
      </w:r>
      <w:r w:rsidRPr="00675B1D">
        <w:rPr>
          <w:rFonts w:ascii="Times New Roman" w:hAnsi="Times New Roman" w:cs="Times New Roman"/>
          <w:b/>
        </w:rPr>
        <w:t>Việc dạy học 2 buổi/ngày; hoạt động thư viện, thiết bị</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xml:space="preserve">- Việc dạy học 2 buổi/ngày có kế hoạch cụ thể ngay từ đầu năm học và sắp xếp lịch học phù hợp (sáng 4 tiết, chiều 3 tiết). </w:t>
      </w:r>
      <w:r w:rsidRPr="00675B1D">
        <w:rPr>
          <w:rFonts w:ascii="Times New Roman" w:hAnsi="Times New Roman" w:cs="Times New Roman"/>
          <w:lang w:val="nb-NO"/>
        </w:rPr>
        <w:t>Các trường đã tổ chức tốt các hoạt động buổi thứ hai đối với các trường dạy 2 buổi/ngày. Đặc biệt các trường rất chú trọng đến các hoạt động tập thể và sinh hoạt ngoài nhà trường.</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Các trường cũng đã trang bị thêm cho giáo viên ĐDDH, vận động giáo viên tự làm thêm ĐDDH.</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Các trường thực hiện khá tốt công tác xã hội hóa trong phụ huynh học sinh để hỗ trợ thêm các phương tiện ĐDDH tiên tiến hiện đại.</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xml:space="preserve">- Công tác thư viện các trường đã được đầu tư đáng kể: như việc trang bị thêm các đầu sách, sắp xếp, trang trí tạo cho thư viện ngày càng thân thiện thu hút học sinh đến đọc sách. </w:t>
      </w:r>
      <w:r w:rsidRPr="00675B1D">
        <w:rPr>
          <w:rFonts w:ascii="Times New Roman" w:hAnsi="Times New Roman"/>
          <w:sz w:val="26"/>
          <w:szCs w:val="26"/>
        </w:rPr>
        <w:lastRenderedPageBreak/>
        <w:t>Đồng thời nhiều trường tích cực làm thẻ thư viện cho học sinh mượn sách về nhà; đưa sách đến tủ sách các lớp, …để tạo mọi điều kiện cho các em được đọc sách.</w:t>
      </w:r>
    </w:p>
    <w:p w:rsidR="006E331E" w:rsidRPr="00675B1D" w:rsidRDefault="006E331E" w:rsidP="00687AD2">
      <w:pPr>
        <w:pStyle w:val="BodyTextIndent2"/>
        <w:spacing w:after="60" w:line="271" w:lineRule="auto"/>
        <w:ind w:left="0" w:firstLine="539"/>
        <w:rPr>
          <w:rFonts w:ascii="Times New Roman" w:hAnsi="Times New Roman" w:cs="Times New Roman"/>
        </w:rPr>
      </w:pPr>
      <w:r w:rsidRPr="00675B1D">
        <w:rPr>
          <w:rFonts w:ascii="Times New Roman" w:hAnsi="Times New Roman" w:cs="Times New Roman"/>
        </w:rPr>
        <w:t>- Có đầy đủ hồ sơ, sổ sách theo quy định đối với thư viện trường học.</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Tổ chức tốt phong trào đọc sách trong nhà trường bằng nhiều hình thức: đọc tại chỗ, cho mượn về nhà theo thẻ, đọc trên lớp, đọc to nghe chung trong sân trường vào giờ chơi, phát thanh học đường, . . .</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Công tác giới thiệu sách mới thực hiện tương đối tốt, bổ sung tủ sách pháp luật, tủ sách đạo đức trong thư viện.</w:t>
      </w:r>
    </w:p>
    <w:p w:rsidR="006E331E" w:rsidRPr="00675B1D" w:rsidRDefault="006E331E" w:rsidP="00687AD2">
      <w:pPr>
        <w:pStyle w:val="BodyText"/>
        <w:spacing w:after="60" w:line="271" w:lineRule="auto"/>
        <w:ind w:firstLine="539"/>
        <w:jc w:val="both"/>
        <w:rPr>
          <w:rFonts w:ascii="Times New Roman" w:hAnsi="Times New Roman"/>
          <w:sz w:val="26"/>
          <w:szCs w:val="26"/>
        </w:rPr>
      </w:pPr>
      <w:r w:rsidRPr="00675B1D">
        <w:rPr>
          <w:rFonts w:ascii="Times New Roman" w:hAnsi="Times New Roman"/>
          <w:sz w:val="26"/>
          <w:szCs w:val="26"/>
        </w:rPr>
        <w:t>- Cung cấp đầy đủ sách nghiệp vụ cho giáo viên, bổ sung sách tham khảo, sách thiếu nhi, sách giáo khoa.</w:t>
      </w:r>
    </w:p>
    <w:p w:rsidR="006E331E" w:rsidRPr="00675B1D" w:rsidRDefault="006E331E" w:rsidP="00687AD2">
      <w:pPr>
        <w:pStyle w:val="ListParagraph"/>
        <w:spacing w:after="60" w:line="271" w:lineRule="auto"/>
        <w:ind w:left="0" w:firstLine="539"/>
        <w:rPr>
          <w:rFonts w:ascii="Times New Roman" w:hAnsi="Times New Roman" w:cs="Times New Roman"/>
          <w:b/>
        </w:rPr>
      </w:pPr>
      <w:r w:rsidRPr="00675B1D">
        <w:rPr>
          <w:rFonts w:ascii="Times New Roman" w:hAnsi="Times New Roman" w:cs="Times New Roman"/>
          <w:b/>
        </w:rPr>
        <w:t>11. Việc dạy trẻ khuyết tật học hòa nhậ</w:t>
      </w:r>
      <w:r w:rsidR="00F964A7">
        <w:rPr>
          <w:rFonts w:ascii="Times New Roman" w:hAnsi="Times New Roman" w:cs="Times New Roman"/>
          <w:b/>
        </w:rPr>
        <w:t>p</w:t>
      </w:r>
    </w:p>
    <w:p w:rsidR="006E331E" w:rsidRPr="00675B1D" w:rsidRDefault="006E331E" w:rsidP="00687AD2">
      <w:pPr>
        <w:pStyle w:val="BodyText"/>
        <w:spacing w:after="60" w:line="271" w:lineRule="auto"/>
        <w:ind w:firstLine="540"/>
        <w:jc w:val="both"/>
        <w:rPr>
          <w:rFonts w:ascii="Times New Roman" w:hAnsi="Times New Roman"/>
          <w:b/>
          <w:bCs/>
          <w:sz w:val="26"/>
          <w:szCs w:val="26"/>
        </w:rPr>
      </w:pPr>
      <w:r w:rsidRPr="00675B1D">
        <w:rPr>
          <w:rFonts w:ascii="Times New Roman" w:hAnsi="Times New Roman"/>
          <w:sz w:val="26"/>
          <w:szCs w:val="26"/>
        </w:rPr>
        <w:t>Đối với công tác giáo dục học sinh khuyết tật cũng được nhà trường rất quan tâm. Cụ thể:</w:t>
      </w:r>
    </w:p>
    <w:p w:rsidR="006E331E" w:rsidRPr="00675B1D" w:rsidRDefault="006E331E" w:rsidP="00687AD2">
      <w:pPr>
        <w:pStyle w:val="BodyText"/>
        <w:spacing w:after="60" w:line="271" w:lineRule="auto"/>
        <w:ind w:firstLine="540"/>
        <w:jc w:val="both"/>
        <w:rPr>
          <w:rFonts w:ascii="Times New Roman" w:hAnsi="Times New Roman"/>
          <w:sz w:val="26"/>
          <w:szCs w:val="26"/>
        </w:rPr>
      </w:pPr>
      <w:r w:rsidRPr="00675B1D">
        <w:rPr>
          <w:rFonts w:ascii="Times New Roman" w:hAnsi="Times New Roman"/>
          <w:sz w:val="26"/>
          <w:szCs w:val="26"/>
        </w:rPr>
        <w:t>- Vận động PHHS đối với trẻ khuyết tật chậm phát triển trí não đi khám sức khỏe, lập hồ sơ theo dõi quá trình học tập trên lớp.</w:t>
      </w:r>
    </w:p>
    <w:p w:rsidR="006E331E" w:rsidRPr="00675B1D" w:rsidRDefault="006E331E" w:rsidP="00687AD2">
      <w:pPr>
        <w:pStyle w:val="BodyText"/>
        <w:spacing w:after="60" w:line="271" w:lineRule="auto"/>
        <w:ind w:firstLine="540"/>
        <w:jc w:val="both"/>
        <w:rPr>
          <w:rFonts w:ascii="Times New Roman" w:hAnsi="Times New Roman"/>
          <w:sz w:val="26"/>
          <w:szCs w:val="26"/>
        </w:rPr>
      </w:pPr>
      <w:r w:rsidRPr="00675B1D">
        <w:rPr>
          <w:rFonts w:ascii="Times New Roman" w:hAnsi="Times New Roman"/>
          <w:sz w:val="26"/>
          <w:szCs w:val="26"/>
        </w:rPr>
        <w:t>- Thực hiện theo quyết định 23/2006/BGD-ĐT ngày 25/5/2006 của BGD- ĐT, lập danh sách các em khuyết tật theo dõi giúp đỡ. Phân công giáo viên dạy học sinh hòa nhập cùng các em học sinh khác. Giáo viên có học sinh khuyết tật lên kế hoạch giảng dạy phù hợp với khả năng của từng em.</w:t>
      </w:r>
    </w:p>
    <w:p w:rsidR="006E331E" w:rsidRPr="00675B1D" w:rsidRDefault="006E331E" w:rsidP="00687AD2">
      <w:pPr>
        <w:pStyle w:val="BodyText"/>
        <w:spacing w:after="60" w:line="271" w:lineRule="auto"/>
        <w:ind w:firstLine="540"/>
        <w:jc w:val="both"/>
        <w:rPr>
          <w:rFonts w:ascii="Times New Roman" w:hAnsi="Times New Roman"/>
          <w:sz w:val="26"/>
          <w:szCs w:val="26"/>
        </w:rPr>
      </w:pPr>
      <w:r w:rsidRPr="00675B1D">
        <w:rPr>
          <w:rFonts w:ascii="Times New Roman" w:hAnsi="Times New Roman"/>
          <w:sz w:val="26"/>
          <w:szCs w:val="26"/>
        </w:rPr>
        <w:t xml:space="preserve">- Tổ chức cho các em làm bài kiểm tra hàng tháng, nhận xét đánh giá để có biện pháp phối hợp giáo dục các em thường xuyên. </w:t>
      </w:r>
    </w:p>
    <w:p w:rsidR="006E331E" w:rsidRPr="00675B1D" w:rsidRDefault="006E331E" w:rsidP="00687AD2">
      <w:pPr>
        <w:pStyle w:val="BodyText"/>
        <w:spacing w:after="60" w:line="271" w:lineRule="auto"/>
        <w:ind w:firstLine="540"/>
        <w:jc w:val="both"/>
        <w:rPr>
          <w:rFonts w:ascii="Times New Roman" w:hAnsi="Times New Roman"/>
          <w:sz w:val="26"/>
          <w:szCs w:val="26"/>
        </w:rPr>
      </w:pPr>
      <w:r w:rsidRPr="00675B1D">
        <w:rPr>
          <w:rFonts w:ascii="Times New Roman" w:hAnsi="Times New Roman"/>
          <w:sz w:val="26"/>
          <w:szCs w:val="26"/>
        </w:rPr>
        <w:t>- Tổ chức cho các em tham gia các hoạt động ngoại khóa, các hoạt động vui chơi,… nhằm phát huy được khả năng và hòa nhập các em vào cộng đồng.</w:t>
      </w:r>
    </w:p>
    <w:p w:rsidR="006E331E" w:rsidRPr="00675B1D" w:rsidRDefault="006E331E" w:rsidP="00687AD2">
      <w:pPr>
        <w:pStyle w:val="BodyText"/>
        <w:spacing w:after="60" w:line="271" w:lineRule="auto"/>
        <w:ind w:firstLine="540"/>
        <w:jc w:val="both"/>
        <w:rPr>
          <w:rFonts w:ascii="Times New Roman" w:hAnsi="Times New Roman"/>
          <w:sz w:val="26"/>
          <w:szCs w:val="26"/>
        </w:rPr>
      </w:pPr>
      <w:r w:rsidRPr="00675B1D">
        <w:rPr>
          <w:rFonts w:ascii="Times New Roman" w:hAnsi="Times New Roman"/>
          <w:sz w:val="26"/>
          <w:szCs w:val="26"/>
        </w:rPr>
        <w:t xml:space="preserve"> - Hội khuyến học của trường phối hợp với chính quyền địa phương, đoàn thể, các mạnh thường quân tổ chức tặng quà, trao học bổng cho học sinh nghèo; các phong trào “Giúp bạn vượt khó”, … nhằm hỗ trợ tinh thần và vật chất giúp các em có điều kiện theo học, góp phần chăm lo cho học sinh có hoàn cảnh khó khăn đến trường.</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Ngoài ra, các trườ</w:t>
      </w:r>
      <w:r w:rsidR="00487197">
        <w:rPr>
          <w:rFonts w:ascii="Times New Roman" w:hAnsi="Times New Roman" w:cs="Times New Roman"/>
        </w:rPr>
        <w:t xml:space="preserve">ng </w:t>
      </w:r>
      <w:r w:rsidRPr="00675B1D">
        <w:rPr>
          <w:rFonts w:ascii="Times New Roman" w:hAnsi="Times New Roman" w:cs="Times New Roman"/>
        </w:rPr>
        <w:t xml:space="preserve">được </w:t>
      </w:r>
      <w:r w:rsidR="00487197" w:rsidRPr="00547D0E">
        <w:rPr>
          <w:rFonts w:ascii="Times New Roman" w:hAnsi="Times New Roman"/>
        </w:rPr>
        <w:t xml:space="preserve">Trung tâm </w:t>
      </w:r>
      <w:r w:rsidR="00487197" w:rsidRPr="00547D0E">
        <w:rPr>
          <w:rFonts w:ascii="Times New Roman" w:hAnsi="Times New Roman"/>
          <w:bCs/>
        </w:rPr>
        <w:t>Hỗ trợ</w:t>
      </w:r>
      <w:r w:rsidR="00547D0E">
        <w:rPr>
          <w:rFonts w:ascii="Times New Roman" w:hAnsi="Times New Roman"/>
          <w:bCs/>
        </w:rPr>
        <w:t xml:space="preserve"> </w:t>
      </w:r>
      <w:r w:rsidR="00547D0E">
        <w:rPr>
          <w:rFonts w:ascii="Times New Roman" w:hAnsi="Times New Roman"/>
          <w:bCs/>
          <w:lang w:val="en-US"/>
        </w:rPr>
        <w:t>p</w:t>
      </w:r>
      <w:r w:rsidR="00487197" w:rsidRPr="00547D0E">
        <w:rPr>
          <w:rFonts w:ascii="Times New Roman" w:hAnsi="Times New Roman"/>
          <w:bCs/>
        </w:rPr>
        <w:t>hát triển Giáo dụ</w:t>
      </w:r>
      <w:r w:rsidR="00547D0E">
        <w:rPr>
          <w:rFonts w:ascii="Times New Roman" w:hAnsi="Times New Roman"/>
          <w:bCs/>
        </w:rPr>
        <w:t xml:space="preserve">c </w:t>
      </w:r>
      <w:r w:rsidR="00547D0E">
        <w:rPr>
          <w:rFonts w:ascii="Times New Roman" w:hAnsi="Times New Roman"/>
          <w:bCs/>
          <w:lang w:val="en-US"/>
        </w:rPr>
        <w:t>h</w:t>
      </w:r>
      <w:r w:rsidR="00487197" w:rsidRPr="00547D0E">
        <w:rPr>
          <w:rFonts w:ascii="Times New Roman" w:hAnsi="Times New Roman"/>
          <w:bCs/>
        </w:rPr>
        <w:t>òa nhập cho người khuyết tật, thuộc Sở Giáo dục và Đào tạo Thành phố Hồ Chí Minh đến chẩn đoán, đánh giá đối với những em học khó</w:t>
      </w:r>
      <w:r w:rsidR="00547D0E">
        <w:rPr>
          <w:rFonts w:ascii="Times New Roman" w:hAnsi="Times New Roman"/>
          <w:bCs/>
          <w:lang w:val="en-US"/>
        </w:rPr>
        <w:t xml:space="preserve"> </w:t>
      </w:r>
      <w:r w:rsidRPr="00547D0E">
        <w:rPr>
          <w:rFonts w:ascii="Times New Roman" w:hAnsi="Times New Roman" w:cs="Times New Roman"/>
        </w:rPr>
        <w:t>để đưa</w:t>
      </w:r>
      <w:r w:rsidRPr="00675B1D">
        <w:rPr>
          <w:rFonts w:ascii="Times New Roman" w:hAnsi="Times New Roman" w:cs="Times New Roman"/>
        </w:rPr>
        <w:t xml:space="preserve"> ra biện pháp hỗ trợ giáo dục đặc biệt giúp giáo viên có phương pháp giáo dục phù hợp với từng em.</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b/>
        </w:rPr>
        <w:t>12. Công tác phổ cập giáo dục tiểu học đúng độ tuổi</w:t>
      </w:r>
    </w:p>
    <w:p w:rsidR="006E331E" w:rsidRPr="00675B1D" w:rsidRDefault="006E331E" w:rsidP="00687AD2">
      <w:pPr>
        <w:tabs>
          <w:tab w:val="left" w:pos="6521"/>
        </w:tabs>
        <w:spacing w:after="60" w:line="271" w:lineRule="auto"/>
        <w:ind w:firstLine="720"/>
        <w:rPr>
          <w:rFonts w:ascii="Times New Roman" w:hAnsi="Times New Roman" w:cs="Times New Roman"/>
        </w:rPr>
      </w:pPr>
      <w:r w:rsidRPr="00675B1D">
        <w:rPr>
          <w:rFonts w:ascii="Times New Roman" w:hAnsi="Times New Roman" w:cs="Times New Roman"/>
        </w:rPr>
        <w:t>- Huy động trẻ ra lớp 1</w:t>
      </w:r>
      <w:r w:rsidR="0048733D">
        <w:rPr>
          <w:rFonts w:ascii="Times New Roman" w:hAnsi="Times New Roman" w:cs="Times New Roman"/>
          <w:lang w:val="en-US"/>
        </w:rPr>
        <w:t xml:space="preserve"> đạt tỉ lệ</w:t>
      </w:r>
      <w:r w:rsidRPr="00675B1D">
        <w:rPr>
          <w:rFonts w:ascii="Times New Roman" w:hAnsi="Times New Roman" w:cs="Times New Roman"/>
        </w:rPr>
        <w:t xml:space="preserve"> 100%.</w:t>
      </w:r>
      <w:r w:rsidRPr="00675B1D">
        <w:rPr>
          <w:rFonts w:ascii="Times New Roman" w:hAnsi="Times New Roman" w:cs="Times New Roman"/>
        </w:rPr>
        <w:tab/>
      </w:r>
    </w:p>
    <w:p w:rsidR="006E331E" w:rsidRPr="00675B1D" w:rsidRDefault="006E331E" w:rsidP="00687AD2">
      <w:pPr>
        <w:spacing w:after="60" w:line="271" w:lineRule="auto"/>
        <w:ind w:firstLine="720"/>
        <w:rPr>
          <w:rFonts w:ascii="Times New Roman" w:hAnsi="Times New Roman" w:cs="Times New Roman"/>
          <w:bCs/>
        </w:rPr>
      </w:pPr>
      <w:r w:rsidRPr="00675B1D">
        <w:rPr>
          <w:rFonts w:ascii="Times New Roman" w:hAnsi="Times New Roman" w:cs="Times New Roman"/>
          <w:bCs/>
        </w:rPr>
        <w:t>- 12/12 phường tiếp tục đạt chuẩn quốc gia về xóa mù chữ. Tỉ lệ bình quân toàn quận đạt 99.62%</w:t>
      </w:r>
    </w:p>
    <w:p w:rsidR="006E331E" w:rsidRPr="00675B1D" w:rsidRDefault="006E331E" w:rsidP="00687AD2">
      <w:pPr>
        <w:spacing w:after="60" w:line="271" w:lineRule="auto"/>
        <w:ind w:firstLine="720"/>
        <w:rPr>
          <w:rFonts w:ascii="Times New Roman" w:hAnsi="Times New Roman" w:cs="Times New Roman"/>
          <w:bCs/>
        </w:rPr>
      </w:pPr>
      <w:r w:rsidRPr="00675B1D">
        <w:rPr>
          <w:rFonts w:ascii="Times New Roman" w:hAnsi="Times New Roman" w:cs="Times New Roman"/>
          <w:bCs/>
        </w:rPr>
        <w:lastRenderedPageBreak/>
        <w:t>- 12/12 phường tiếp tục đạt chuẩn quốc gia ở mức độ 3 về phổ cập tiểu học đúng độ tuổi. Tỉ lệ hoàn thành tiểu học trong độ tuổi từ 11 đến 14 tuổi đạt 99,5% và tỉ lệ đúng 11 tuổi HTCT đạt 98.4%</w:t>
      </w:r>
    </w:p>
    <w:p w:rsidR="006E331E" w:rsidRPr="00675B1D" w:rsidRDefault="006E331E" w:rsidP="00687AD2">
      <w:pPr>
        <w:tabs>
          <w:tab w:val="left" w:pos="720"/>
        </w:tabs>
        <w:spacing w:after="60" w:line="271" w:lineRule="auto"/>
        <w:rPr>
          <w:rFonts w:ascii="Times New Roman" w:hAnsi="Times New Roman" w:cs="Times New Roman"/>
        </w:rPr>
      </w:pPr>
      <w:r w:rsidRPr="00675B1D">
        <w:rPr>
          <w:rFonts w:ascii="Times New Roman" w:hAnsi="Times New Roman" w:cs="Times New Roman"/>
        </w:rPr>
        <w:tab/>
        <w:t>Đơn vị quận đạt chuẩn PCGDTHĐĐT mức độ 3 theo</w:t>
      </w:r>
      <w:r w:rsidR="00547717">
        <w:rPr>
          <w:rFonts w:ascii="Times New Roman" w:hAnsi="Times New Roman" w:cs="Times New Roman"/>
          <w:lang w:val="en-US"/>
        </w:rPr>
        <w:t xml:space="preserve"> </w:t>
      </w:r>
      <w:r w:rsidRPr="00675B1D">
        <w:rPr>
          <w:rFonts w:ascii="Times New Roman" w:hAnsi="Times New Roman" w:cs="Times New Roman"/>
        </w:rPr>
        <w:t>Nghị định 20/2014/NĐ-CP ngày 24 tháng 3 năm 2014 của Thủ tướng Chính phủ về phổ cập giáo dục, xóa mù chữ; Thông tư 07/2016/TT-BGDĐT ngày 22 tháng 3 năm 2016 của Bộ Giáo dục và đào tạo quy định về điều kiện đảm bảo nội dung, quy trình, thủ tục kiểm tra công nhận phổ cập giáo dục, xóa mù chữ.</w:t>
      </w:r>
    </w:p>
    <w:p w:rsidR="006E331E" w:rsidRPr="00675B1D" w:rsidRDefault="006E331E" w:rsidP="00687AD2">
      <w:pPr>
        <w:pStyle w:val="ListParagraph"/>
        <w:spacing w:after="60" w:line="271" w:lineRule="auto"/>
        <w:ind w:left="0" w:firstLine="720"/>
        <w:rPr>
          <w:rFonts w:ascii="Times New Roman" w:hAnsi="Times New Roman" w:cs="Times New Roman"/>
          <w:b/>
        </w:rPr>
      </w:pPr>
      <w:r w:rsidRPr="00675B1D">
        <w:rPr>
          <w:rFonts w:ascii="Times New Roman" w:hAnsi="Times New Roman" w:cs="Times New Roman"/>
          <w:b/>
        </w:rPr>
        <w:t>13. Các hoạt động giáo dục ngoài giờ lên lớp</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Các trường đã tổ chức tốt các hoạt động vui chơi cho học sinh như “Vui tết Trung thu”, Ngày hội “Giáo dục thẩm mỹ và trang trí trường lớp”; Ngày hội “rèn luyện thể chất và sức khoẻ”; tổ chức cho các em chăm sóc các di tích lịch sử; thăm viếng mộ nghĩa trang liệt sĩ; tổ chức cho các em thăm nhà truyền thống Quận; thăm và tặng quà cho mẹ Việt Nam Anh hùng nhân ngày 22/12/2016; thăm và tặng quà đơn vị kết nghĩa,…</w:t>
      </w:r>
    </w:p>
    <w:p w:rsidR="006E331E" w:rsidRPr="00675B1D" w:rsidRDefault="006E331E" w:rsidP="00687AD2">
      <w:pPr>
        <w:pStyle w:val="ListParagraph"/>
        <w:spacing w:after="60" w:line="271" w:lineRule="auto"/>
        <w:ind w:left="0" w:firstLine="720"/>
        <w:rPr>
          <w:rFonts w:ascii="Times New Roman" w:hAnsi="Times New Roman" w:cs="Times New Roman"/>
        </w:rPr>
      </w:pPr>
      <w:r w:rsidRPr="00675B1D">
        <w:rPr>
          <w:rFonts w:ascii="Times New Roman" w:hAnsi="Times New Roman" w:cs="Times New Roman"/>
        </w:rPr>
        <w:t>- Tổ chức cho các em tham quan ngoại khoá; tham gia giả</w:t>
      </w:r>
      <w:r w:rsidR="00547717">
        <w:rPr>
          <w:rFonts w:ascii="Times New Roman" w:hAnsi="Times New Roman" w:cs="Times New Roman"/>
        </w:rPr>
        <w:t xml:space="preserve">i Lê Quí Đôn trên báo Nhi </w:t>
      </w:r>
      <w:r w:rsidR="00547717">
        <w:rPr>
          <w:rFonts w:ascii="Times New Roman" w:hAnsi="Times New Roman" w:cs="Times New Roman"/>
          <w:lang w:val="en-US"/>
        </w:rPr>
        <w:t>Đ</w:t>
      </w:r>
      <w:r w:rsidRPr="00675B1D">
        <w:rPr>
          <w:rFonts w:ascii="Times New Roman" w:hAnsi="Times New Roman" w:cs="Times New Roman"/>
        </w:rPr>
        <w:t>ồng (22 HS được vào vòng chung kế</w:t>
      </w:r>
      <w:r w:rsidR="00487197">
        <w:rPr>
          <w:rFonts w:ascii="Times New Roman" w:hAnsi="Times New Roman" w:cs="Times New Roman"/>
        </w:rPr>
        <w:t>t), 23/25 tập thể trường được báo Nhi Đồng tặng</w:t>
      </w:r>
      <w:r w:rsidR="00547717">
        <w:rPr>
          <w:rFonts w:ascii="Times New Roman" w:hAnsi="Times New Roman" w:cs="Times New Roman"/>
          <w:lang w:val="en-US"/>
        </w:rPr>
        <w:t xml:space="preserve"> giấy</w:t>
      </w:r>
      <w:r w:rsidR="00487197">
        <w:rPr>
          <w:rFonts w:ascii="Times New Roman" w:hAnsi="Times New Roman" w:cs="Times New Roman"/>
        </w:rPr>
        <w:t xml:space="preserve"> </w:t>
      </w:r>
      <w:r w:rsidR="00547717">
        <w:rPr>
          <w:rFonts w:ascii="Times New Roman" w:hAnsi="Times New Roman" w:cs="Times New Roman"/>
        </w:rPr>
        <w:t xml:space="preserve">khen </w:t>
      </w:r>
      <w:r w:rsidR="00547717">
        <w:rPr>
          <w:rFonts w:ascii="Times New Roman" w:hAnsi="Times New Roman" w:cs="Times New Roman"/>
          <w:lang w:val="en-US"/>
        </w:rPr>
        <w:t xml:space="preserve">về </w:t>
      </w:r>
      <w:r w:rsidR="00487197">
        <w:rPr>
          <w:rFonts w:ascii="Times New Roman" w:hAnsi="Times New Roman" w:cs="Times New Roman"/>
        </w:rPr>
        <w:t>thành tích tích cực tham gia...</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Thực hiện tốt việc đưa âm nhạc dân tộc vào nhà trường: như hát bài dân ca đầu giờ, chuyển tiết, trong những buổi sinh hoạt tập thể, tổ chức múa sân trường trên nền nhạc dân ca,…</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Tổ chức cho các em hát Quốc ca trong tiết sinh hoạt đầu tuần, tăng cường các hoạt động thể dục thể thao như đưa võ Vovinam vào nhà trường, tổ chức cho các em đá bóng, phổ cập bơi cho các em,…</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xml:space="preserve">- Tham gia và đạt giải cao cấp </w:t>
      </w:r>
      <w:r w:rsidR="00487197">
        <w:rPr>
          <w:rFonts w:ascii="Times New Roman" w:hAnsi="Times New Roman" w:cs="Times New Roman"/>
        </w:rPr>
        <w:t>T</w:t>
      </w:r>
      <w:r w:rsidRPr="00675B1D">
        <w:rPr>
          <w:rFonts w:ascii="Times New Roman" w:hAnsi="Times New Roman" w:cs="Times New Roman"/>
        </w:rPr>
        <w:t xml:space="preserve">hành phố, cấp Quốc gia như: </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Cờ tướng: 2 huy chương vàng cấp Quốc gia.</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xml:space="preserve">* Cờ vua: 1 huy chương đồng cấp Thành phố, 1 huy chương vàng cấp Quốc gia. </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Võ Vovinam: 1 huy chương vàng, 3 huy chương bạc, 3 huy chương đồng cấp Thành phố.</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Chỉ huy Đội giỏi cấp Thành phố.</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xml:space="preserve">* Olympic Tiếng Anh: 4 giải cấp Thành phố, 1 giải năm và 1 giải khuyến khích cấp Quốc gia. </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Kể chuyện bằng Tiếng Anh có tiểu phẩm minh họa: 1 giải Nỗ lực.</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Thi Toán-Tiếng Anh trên Internet: 1 giải cấp Quốc gia.</w:t>
      </w:r>
    </w:p>
    <w:p w:rsidR="006E331E" w:rsidRPr="00675B1D" w:rsidRDefault="006E331E" w:rsidP="00687AD2">
      <w:pPr>
        <w:tabs>
          <w:tab w:val="left" w:pos="0"/>
        </w:tabs>
        <w:spacing w:after="60" w:line="271" w:lineRule="auto"/>
        <w:ind w:firstLine="720"/>
        <w:rPr>
          <w:rFonts w:ascii="Times New Roman" w:hAnsi="Times New Roman" w:cs="Times New Roman"/>
        </w:rPr>
      </w:pPr>
      <w:r w:rsidRPr="00675B1D">
        <w:rPr>
          <w:rFonts w:ascii="Times New Roman" w:hAnsi="Times New Roman" w:cs="Times New Roman"/>
        </w:rPr>
        <w:t>* Thi Tiếng Anh trên Internet: 6 giải cấp Thành phố, 4 giải khuyến khích cấp Quốc gia.</w:t>
      </w:r>
    </w:p>
    <w:p w:rsidR="006E331E" w:rsidRPr="00675B1D" w:rsidRDefault="006E331E" w:rsidP="00687AD2">
      <w:pPr>
        <w:tabs>
          <w:tab w:val="left" w:pos="0"/>
        </w:tabs>
        <w:spacing w:after="60" w:line="271" w:lineRule="auto"/>
        <w:ind w:firstLine="720"/>
        <w:rPr>
          <w:rFonts w:ascii="Times New Roman" w:hAnsi="Times New Roman" w:cs="Times New Roman"/>
          <w:b/>
        </w:rPr>
      </w:pPr>
      <w:r w:rsidRPr="00675B1D">
        <w:rPr>
          <w:rFonts w:ascii="Times New Roman" w:hAnsi="Times New Roman" w:cs="Times New Roman"/>
          <w:b/>
        </w:rPr>
        <w:t>14.</w:t>
      </w:r>
      <w:r w:rsidR="00547717">
        <w:rPr>
          <w:rFonts w:ascii="Times New Roman" w:hAnsi="Times New Roman" w:cs="Times New Roman"/>
          <w:b/>
          <w:lang w:val="en-US"/>
        </w:rPr>
        <w:t xml:space="preserve"> </w:t>
      </w:r>
      <w:r w:rsidRPr="00675B1D">
        <w:rPr>
          <w:rFonts w:ascii="Times New Roman" w:hAnsi="Times New Roman" w:cs="Times New Roman"/>
          <w:b/>
        </w:rPr>
        <w:t>Đổi mới công tác quản lý; nâng cao chất lượng đội ngũ; ứng dụng CNTT, thực hiện cổng thông tin điện tử,…</w:t>
      </w:r>
    </w:p>
    <w:p w:rsidR="006E331E" w:rsidRPr="00675B1D" w:rsidRDefault="006E331E" w:rsidP="00687AD2">
      <w:pPr>
        <w:pStyle w:val="BodyText"/>
        <w:spacing w:after="60" w:line="271" w:lineRule="auto"/>
        <w:jc w:val="both"/>
        <w:rPr>
          <w:rFonts w:ascii="Times New Roman" w:hAnsi="Times New Roman"/>
          <w:sz w:val="26"/>
          <w:szCs w:val="26"/>
        </w:rPr>
      </w:pPr>
      <w:r w:rsidRPr="00675B1D">
        <w:rPr>
          <w:rFonts w:ascii="Times New Roman" w:hAnsi="Times New Roman"/>
          <w:sz w:val="26"/>
          <w:szCs w:val="26"/>
        </w:rPr>
        <w:lastRenderedPageBreak/>
        <w:tab/>
        <w:t>- Các trường đã thực hiện tốt công tác đổi mới quản lý như: công khai chất lượng giáo dục, công tác kiểm tra đánh giá, công khai cơ sở vật chất, tài chính, quy chế dân chủ, quy chế chi tiêu nội bộ,…</w:t>
      </w:r>
    </w:p>
    <w:p w:rsidR="006E331E" w:rsidRPr="00675B1D" w:rsidRDefault="006E331E" w:rsidP="00687AD2">
      <w:pPr>
        <w:pStyle w:val="BodyText"/>
        <w:spacing w:after="60" w:line="271" w:lineRule="auto"/>
        <w:jc w:val="both"/>
        <w:rPr>
          <w:rFonts w:ascii="Times New Roman" w:hAnsi="Times New Roman"/>
          <w:sz w:val="26"/>
          <w:szCs w:val="26"/>
        </w:rPr>
      </w:pPr>
      <w:r w:rsidRPr="00675B1D">
        <w:rPr>
          <w:rFonts w:ascii="Times New Roman" w:hAnsi="Times New Roman"/>
          <w:sz w:val="26"/>
          <w:szCs w:val="26"/>
        </w:rPr>
        <w:tab/>
        <w:t>- Ra quyết định phân công nhân sự phù hợp với năng lực chuyên môn.</w:t>
      </w:r>
    </w:p>
    <w:p w:rsidR="006E331E" w:rsidRPr="00675B1D" w:rsidRDefault="006E331E" w:rsidP="00687AD2">
      <w:pPr>
        <w:pStyle w:val="BodyText"/>
        <w:spacing w:after="60" w:line="271" w:lineRule="auto"/>
        <w:jc w:val="both"/>
        <w:rPr>
          <w:rFonts w:ascii="Times New Roman" w:hAnsi="Times New Roman"/>
          <w:sz w:val="26"/>
          <w:szCs w:val="26"/>
        </w:rPr>
      </w:pPr>
      <w:r w:rsidRPr="00675B1D">
        <w:rPr>
          <w:rFonts w:ascii="Times New Roman" w:hAnsi="Times New Roman"/>
          <w:sz w:val="26"/>
          <w:szCs w:val="26"/>
        </w:rPr>
        <w:tab/>
        <w:t>- Giao quyền chủ động cho giáo viên soạn đề kiểm tra, coi, chấm kiểm tra. Nhìn chung việc kiểm tra định kỳ đã diễn ra đúng theo kế hoạch. Việc ra đề kiểm tra định kỳ đảm bảo đúng trọng tâm, yêu cầu kiến thức kỹ năng. Việc coi và chấm bài kiểm tra đã được thực hiện nhẹ nhàng, thân thiện, nghiêm túc, chu đáo và chịu trách nhiệm về chất lượng hiệu quả giảng dạy và giáo dục.</w:t>
      </w:r>
    </w:p>
    <w:p w:rsidR="006E331E" w:rsidRPr="00675B1D" w:rsidRDefault="006E331E" w:rsidP="00687AD2">
      <w:pPr>
        <w:tabs>
          <w:tab w:val="left" w:pos="0"/>
        </w:tabs>
        <w:spacing w:after="60" w:line="271" w:lineRule="auto"/>
        <w:ind w:firstLine="720"/>
        <w:rPr>
          <w:rFonts w:ascii="Times New Roman" w:hAnsi="Times New Roman" w:cs="Times New Roman"/>
          <w:b/>
          <w:i/>
        </w:rPr>
      </w:pPr>
      <w:r w:rsidRPr="00675B1D">
        <w:rPr>
          <w:rFonts w:ascii="Times New Roman" w:hAnsi="Times New Roman" w:cs="Times New Roman"/>
        </w:rPr>
        <w:t xml:space="preserve">- Giao quyền cho nhà trường “tổ chức thực hiện đánh giá học sinh theo Thông tư 30, Thông tư 22 của Bộ”, </w:t>
      </w:r>
      <w:r w:rsidRPr="00675B1D">
        <w:rPr>
          <w:rFonts w:ascii="Times New Roman" w:hAnsi="Times New Roman" w:cs="Times New Roman"/>
          <w:spacing w:val="-2"/>
        </w:rPr>
        <w:t xml:space="preserve">thực hiện </w:t>
      </w:r>
      <w:r w:rsidRPr="00675B1D">
        <w:rPr>
          <w:rFonts w:ascii="Times New Roman" w:hAnsi="Times New Roman" w:cs="Times New Roman"/>
        </w:rPr>
        <w:t xml:space="preserve">nghiêm túc các chỉ đạo của Bộ, Sở trong năm học 2016-2017 về </w:t>
      </w:r>
      <w:r w:rsidRPr="00675B1D">
        <w:rPr>
          <w:rFonts w:ascii="Times New Roman" w:hAnsi="Times New Roman" w:cs="Times New Roman"/>
          <w:spacing w:val="-2"/>
        </w:rPr>
        <w:t>việc đánh giá học sinh và thực hiện các hồ sơ sổ sách.</w:t>
      </w:r>
    </w:p>
    <w:p w:rsidR="006E331E" w:rsidRPr="00675B1D" w:rsidRDefault="006E331E" w:rsidP="00687AD2">
      <w:pPr>
        <w:spacing w:after="60" w:line="271" w:lineRule="auto"/>
        <w:ind w:firstLine="360"/>
        <w:rPr>
          <w:rFonts w:ascii="Times New Roman" w:hAnsi="Times New Roman" w:cs="Times New Roman"/>
        </w:rPr>
      </w:pPr>
      <w:r w:rsidRPr="00675B1D">
        <w:rPr>
          <w:rFonts w:ascii="Times New Roman" w:hAnsi="Times New Roman" w:cs="Times New Roman"/>
        </w:rPr>
        <w:t xml:space="preserve">      - Chú trọng đổi mới nội dung và hình thức sinh hoạt chuyên môn thông qua hoạt động dự giờ, nghiên cứu bài học. Đưa sinh hoạt chuyên môn trở thành hoạt động thường xuyên, có chất lượng nhằm nâng cao năng lực cho cán bộ quản lí trong chỉ đạo chuyên môn, nâng cao năng lực chuyên môn, kỹ năng sư phạm cho giáo viên trong hoạt động dạy học. </w:t>
      </w:r>
    </w:p>
    <w:p w:rsidR="006E331E" w:rsidRPr="00675B1D" w:rsidRDefault="001036FA" w:rsidP="00687AD2">
      <w:pPr>
        <w:pStyle w:val="BodyText"/>
        <w:spacing w:after="60" w:line="271" w:lineRule="auto"/>
        <w:ind w:firstLine="540"/>
        <w:jc w:val="both"/>
        <w:rPr>
          <w:rFonts w:ascii="Times New Roman" w:hAnsi="Times New Roman"/>
          <w:sz w:val="26"/>
          <w:szCs w:val="26"/>
        </w:rPr>
      </w:pPr>
      <w:r>
        <w:rPr>
          <w:rFonts w:ascii="Times New Roman" w:hAnsi="Times New Roman"/>
          <w:sz w:val="26"/>
          <w:szCs w:val="26"/>
        </w:rPr>
        <w:t>Về</w:t>
      </w:r>
      <w:r>
        <w:rPr>
          <w:rFonts w:ascii="Times New Roman" w:hAnsi="Times New Roman"/>
          <w:sz w:val="26"/>
          <w:szCs w:val="26"/>
          <w:lang w:val="en-US"/>
        </w:rPr>
        <w:t xml:space="preserve"> c</w:t>
      </w:r>
      <w:r w:rsidR="006E331E" w:rsidRPr="00675B1D">
        <w:rPr>
          <w:rFonts w:ascii="Times New Roman" w:hAnsi="Times New Roman"/>
          <w:sz w:val="26"/>
          <w:szCs w:val="26"/>
        </w:rPr>
        <w:t>ông tác kiểm định chất lượng giáo dục: Thúc đẩy công tác tự đánh giá của các đơn vị, củng cố các minh chứng sử dụng cho cả việc kiểm tra, công nhận trường đạt MCLTT và công tác thanh tra đơn vị. Thực hiện công tác kiểm định chất lượng giáo dục ở các trường: Tiểu học Từ Đức, Tiểu học Xuân Hiệp được công nhận đạt cấp độ 1</w:t>
      </w:r>
      <w:r w:rsidR="006E331E" w:rsidRPr="00675B1D">
        <w:rPr>
          <w:rFonts w:ascii="Times New Roman" w:hAnsi="Times New Roman"/>
          <w:b/>
          <w:sz w:val="26"/>
          <w:szCs w:val="26"/>
        </w:rPr>
        <w:t>.</w:t>
      </w:r>
    </w:p>
    <w:p w:rsidR="006E331E" w:rsidRPr="00675B1D" w:rsidRDefault="006E331E" w:rsidP="00687AD2">
      <w:pPr>
        <w:autoSpaceDE w:val="0"/>
        <w:autoSpaceDN w:val="0"/>
        <w:adjustRightInd w:val="0"/>
        <w:spacing w:after="60" w:line="271" w:lineRule="auto"/>
        <w:ind w:firstLine="720"/>
        <w:rPr>
          <w:rFonts w:ascii="Times New Roman" w:hAnsi="Times New Roman" w:cs="Times New Roman"/>
          <w:b/>
        </w:rPr>
      </w:pPr>
      <w:r w:rsidRPr="00675B1D">
        <w:rPr>
          <w:rFonts w:ascii="Times New Roman" w:hAnsi="Times New Roman" w:cs="Times New Roman"/>
        </w:rPr>
        <w:t>- Ban giám hiệu nhà trường không ngừng tự học bồi dưỡng nghiệp vụ quản lý.</w:t>
      </w:r>
    </w:p>
    <w:p w:rsidR="006E331E" w:rsidRPr="00675B1D" w:rsidRDefault="006E331E" w:rsidP="00687AD2">
      <w:pPr>
        <w:autoSpaceDE w:val="0"/>
        <w:autoSpaceDN w:val="0"/>
        <w:adjustRightInd w:val="0"/>
        <w:spacing w:after="60" w:line="271" w:lineRule="auto"/>
        <w:ind w:firstLine="720"/>
        <w:rPr>
          <w:rFonts w:ascii="Times New Roman" w:hAnsi="Times New Roman" w:cs="Times New Roman"/>
        </w:rPr>
      </w:pPr>
      <w:r w:rsidRPr="00675B1D">
        <w:rPr>
          <w:rFonts w:ascii="Times New Roman" w:hAnsi="Times New Roman" w:cs="Times New Roman"/>
        </w:rPr>
        <w:t>- Tạo điều kiện cho cán bộ quản lý và giáo viên tự học bồi dưỡng thường xuyên.</w:t>
      </w:r>
    </w:p>
    <w:p w:rsidR="006E331E" w:rsidRPr="00675B1D" w:rsidRDefault="006E331E" w:rsidP="00687AD2">
      <w:pPr>
        <w:autoSpaceDE w:val="0"/>
        <w:autoSpaceDN w:val="0"/>
        <w:adjustRightInd w:val="0"/>
        <w:spacing w:after="60" w:line="271" w:lineRule="auto"/>
        <w:ind w:firstLine="720"/>
        <w:rPr>
          <w:rFonts w:ascii="Times New Roman" w:hAnsi="Times New Roman" w:cs="Times New Roman"/>
        </w:rPr>
      </w:pPr>
      <w:r w:rsidRPr="00675B1D">
        <w:rPr>
          <w:rFonts w:ascii="Times New Roman" w:hAnsi="Times New Roman" w:cs="Times New Roman"/>
        </w:rPr>
        <w:t>- Triển khai việc thực hiện cổng thông tin điện tử cho giáo viên.</w:t>
      </w:r>
    </w:p>
    <w:p w:rsidR="006E331E" w:rsidRPr="00675B1D" w:rsidRDefault="006E331E" w:rsidP="00687AD2">
      <w:pPr>
        <w:autoSpaceDE w:val="0"/>
        <w:autoSpaceDN w:val="0"/>
        <w:adjustRightInd w:val="0"/>
        <w:spacing w:after="60" w:line="271" w:lineRule="auto"/>
        <w:ind w:firstLine="720"/>
        <w:rPr>
          <w:rFonts w:ascii="Times New Roman" w:hAnsi="Times New Roman" w:cs="Times New Roman"/>
        </w:rPr>
      </w:pPr>
      <w:r w:rsidRPr="00675B1D">
        <w:rPr>
          <w:rFonts w:ascii="Times New Roman" w:hAnsi="Times New Roman" w:cs="Times New Roman"/>
        </w:rPr>
        <w:t>- Khuyến khích giáo viên học bồi dưỡng và ứng dụng công nghệ thông tin vào giảng dạy</w:t>
      </w:r>
    </w:p>
    <w:p w:rsidR="006E331E" w:rsidRPr="00675B1D" w:rsidRDefault="006E331E" w:rsidP="00687AD2">
      <w:pPr>
        <w:autoSpaceDE w:val="0"/>
        <w:autoSpaceDN w:val="0"/>
        <w:adjustRightInd w:val="0"/>
        <w:spacing w:after="60" w:line="271" w:lineRule="auto"/>
        <w:ind w:firstLine="720"/>
        <w:rPr>
          <w:rFonts w:ascii="Times New Roman" w:hAnsi="Times New Roman" w:cs="Times New Roman"/>
        </w:rPr>
      </w:pPr>
      <w:r w:rsidRPr="00675B1D">
        <w:rPr>
          <w:rFonts w:ascii="Times New Roman" w:hAnsi="Times New Roman" w:cs="Times New Roman"/>
        </w:rPr>
        <w:t>- Giáo viên thực hiện khá tốt việc cập nhật trên cổng thông tin.</w:t>
      </w:r>
    </w:p>
    <w:p w:rsidR="006E331E" w:rsidRPr="00675B1D" w:rsidRDefault="006E331E" w:rsidP="00687AD2">
      <w:pPr>
        <w:pStyle w:val="ListParagraph"/>
        <w:spacing w:after="60" w:line="271" w:lineRule="auto"/>
        <w:ind w:left="0"/>
        <w:rPr>
          <w:rFonts w:ascii="Times New Roman" w:hAnsi="Times New Roman" w:cs="Times New Roman"/>
          <w:b/>
        </w:rPr>
      </w:pPr>
      <w:r w:rsidRPr="00675B1D">
        <w:rPr>
          <w:rFonts w:ascii="Times New Roman" w:hAnsi="Times New Roman" w:cs="Times New Roman"/>
          <w:b/>
        </w:rPr>
        <w:tab/>
        <w:t>15. Công tác phụ đạo học sinh yếu, học sinh cá biệt</w:t>
      </w:r>
    </w:p>
    <w:p w:rsidR="006E331E" w:rsidRPr="00675B1D" w:rsidRDefault="006E331E" w:rsidP="00687AD2">
      <w:pPr>
        <w:pStyle w:val="ListParagraph"/>
        <w:spacing w:after="60" w:line="271" w:lineRule="auto"/>
        <w:ind w:left="0"/>
        <w:rPr>
          <w:rFonts w:ascii="Times New Roman" w:hAnsi="Times New Roman" w:cs="Times New Roman"/>
        </w:rPr>
      </w:pPr>
      <w:r w:rsidRPr="00675B1D">
        <w:rPr>
          <w:rFonts w:ascii="Times New Roman" w:hAnsi="Times New Roman" w:cs="Times New Roman"/>
        </w:rPr>
        <w:tab/>
        <w:t>- Nhà trường lập kế hoạch giao cho giáo viên chủ nhiệm, giáo viên bộ môn Lập danh sách và phân loại học sinh yếu, kém về các môn học.</w:t>
      </w:r>
    </w:p>
    <w:p w:rsidR="006E331E" w:rsidRPr="00675B1D" w:rsidRDefault="006E331E" w:rsidP="00687AD2">
      <w:pPr>
        <w:pStyle w:val="ListParagraph"/>
        <w:spacing w:after="60" w:line="271" w:lineRule="auto"/>
        <w:ind w:left="0"/>
        <w:rPr>
          <w:rFonts w:ascii="Times New Roman" w:hAnsi="Times New Roman" w:cs="Times New Roman"/>
        </w:rPr>
      </w:pPr>
      <w:r w:rsidRPr="00675B1D">
        <w:rPr>
          <w:rFonts w:ascii="Times New Roman" w:hAnsi="Times New Roman" w:cs="Times New Roman"/>
        </w:rPr>
        <w:tab/>
        <w:t xml:space="preserve">- Lập kế hoạch và đề ra các biện pháp phụ đạo cụ thể, rõ ràng; khi lên lớp phải nghiên cứu kĩ mục tiêu bài dạy để đề ra phương pháp và hình thức dạy học thích hợp, giúp các em thích thú học tập và dễ tiếp thu bài.   </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t>- Vận dụng các phương pháp dạy học phù hợp với từng nhóm đối tượng học sinh. Đặc biệt, nếu học sinh bị hổng kiến thức từ lớp dưới thì giáo viên phải dạy lại nội dung đó vào các buổi học tăng cường hoặc trong ngay tiết học chính khoá để "lấp lỗ hổng kiến thức" cho học sinh.</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t>- Tổ chức các giờ dạy một cách linh hoạt, biết vận dung các trò chơi học tập để kích thích sự hứng thú của học sinh.</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lastRenderedPageBreak/>
        <w:t xml:space="preserve">- Trong giảng dạy, giáo viên phải nhẹ nhàng, kiên trì, chịu khó, biết động viên kịp thời khi các em tiến bộ. </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t>- Thường xuyên liên lạc, trao đổi với phụ huynh học sinh về kết quả học tập của các em. Biết thông cảm và chia sẻ với những học sinh có hoàn cảnh khó khăn, giúp các em xoá bỏ những mặc cảm và biết vươn lên trong học tập.</w:t>
      </w:r>
    </w:p>
    <w:p w:rsidR="006E331E" w:rsidRPr="00675B1D" w:rsidRDefault="006E331E" w:rsidP="00687AD2">
      <w:pPr>
        <w:pStyle w:val="BodyText"/>
        <w:spacing w:after="60" w:line="271" w:lineRule="auto"/>
        <w:ind w:firstLine="540"/>
        <w:jc w:val="both"/>
        <w:rPr>
          <w:rFonts w:ascii="Times New Roman" w:hAnsi="Times New Roman"/>
          <w:b/>
          <w:bCs/>
          <w:iCs/>
          <w:sz w:val="26"/>
          <w:szCs w:val="26"/>
        </w:rPr>
      </w:pPr>
      <w:r w:rsidRPr="00675B1D">
        <w:rPr>
          <w:rFonts w:ascii="Times New Roman" w:hAnsi="Times New Roman"/>
          <w:b/>
          <w:bCs/>
          <w:iCs/>
          <w:sz w:val="26"/>
          <w:szCs w:val="26"/>
        </w:rPr>
        <w:t xml:space="preserve">   16. Tổ ch</w:t>
      </w:r>
      <w:r w:rsidR="00687AD2">
        <w:rPr>
          <w:rFonts w:ascii="Times New Roman" w:hAnsi="Times New Roman"/>
          <w:b/>
          <w:bCs/>
          <w:iCs/>
          <w:sz w:val="26"/>
          <w:szCs w:val="26"/>
        </w:rPr>
        <w:t>ức và quản lý hoạt động bán trú</w:t>
      </w:r>
    </w:p>
    <w:p w:rsidR="006E331E" w:rsidRPr="00675B1D" w:rsidRDefault="00444B39" w:rsidP="00687AD2">
      <w:pPr>
        <w:pStyle w:val="BodyText"/>
        <w:spacing w:after="60" w:line="271" w:lineRule="auto"/>
        <w:ind w:firstLine="540"/>
        <w:jc w:val="both"/>
        <w:rPr>
          <w:rFonts w:ascii="Times New Roman" w:hAnsi="Times New Roman"/>
          <w:sz w:val="26"/>
          <w:szCs w:val="26"/>
        </w:rPr>
      </w:pPr>
      <w:r>
        <w:rPr>
          <w:rFonts w:ascii="Times New Roman" w:hAnsi="Times New Roman"/>
          <w:sz w:val="26"/>
          <w:szCs w:val="26"/>
        </w:rPr>
        <w:t xml:space="preserve">   - 2</w:t>
      </w:r>
      <w:r w:rsidR="001036FA">
        <w:rPr>
          <w:rFonts w:ascii="Times New Roman" w:hAnsi="Times New Roman"/>
          <w:sz w:val="26"/>
          <w:szCs w:val="26"/>
          <w:lang w:val="en-US"/>
        </w:rPr>
        <w:t>0</w:t>
      </w:r>
      <w:r w:rsidR="006E331E" w:rsidRPr="00675B1D">
        <w:rPr>
          <w:rFonts w:ascii="Times New Roman" w:hAnsi="Times New Roman"/>
          <w:sz w:val="26"/>
          <w:szCs w:val="26"/>
        </w:rPr>
        <w:t>/25 trường có bếp ăn bán trú, có sự đầu tư tốt về cơ sở vật chất đảm bảo phục vụ tốt cho công tác bán trú an toàn. Các trường cũng đã thực hiện đúng các yêu cầu về:</w:t>
      </w:r>
    </w:p>
    <w:p w:rsidR="006E331E" w:rsidRPr="00675B1D" w:rsidRDefault="001036FA" w:rsidP="00687AD2">
      <w:pPr>
        <w:pStyle w:val="BodyText"/>
        <w:spacing w:after="60" w:line="271" w:lineRule="auto"/>
        <w:ind w:firstLine="720"/>
        <w:jc w:val="both"/>
        <w:rPr>
          <w:rFonts w:ascii="Times New Roman" w:hAnsi="Times New Roman"/>
          <w:sz w:val="26"/>
          <w:szCs w:val="26"/>
        </w:rPr>
      </w:pPr>
      <w:r>
        <w:rPr>
          <w:rFonts w:ascii="Times New Roman" w:hAnsi="Times New Roman"/>
          <w:sz w:val="26"/>
          <w:szCs w:val="26"/>
          <w:lang w:val="en-US"/>
        </w:rPr>
        <w:t>+</w:t>
      </w:r>
      <w:r w:rsidR="006E331E" w:rsidRPr="00675B1D">
        <w:rPr>
          <w:rFonts w:ascii="Times New Roman" w:hAnsi="Times New Roman"/>
          <w:sz w:val="26"/>
          <w:szCs w:val="26"/>
        </w:rPr>
        <w:t xml:space="preserve"> Hợp đồng cung cấp thực phẩm với các công ty có giấy phép, các mặt hàng cung cấp có giấy chứng nhận VSATTP.</w:t>
      </w:r>
    </w:p>
    <w:p w:rsidR="006E331E" w:rsidRPr="00675B1D" w:rsidRDefault="001036FA" w:rsidP="0072593F">
      <w:pPr>
        <w:pStyle w:val="BodyText"/>
        <w:spacing w:after="60" w:line="271" w:lineRule="auto"/>
        <w:ind w:firstLine="720"/>
        <w:jc w:val="both"/>
        <w:rPr>
          <w:rFonts w:ascii="Times New Roman" w:hAnsi="Times New Roman"/>
          <w:sz w:val="26"/>
          <w:szCs w:val="26"/>
        </w:rPr>
      </w:pPr>
      <w:r>
        <w:rPr>
          <w:rFonts w:ascii="Times New Roman" w:hAnsi="Times New Roman"/>
          <w:sz w:val="26"/>
          <w:szCs w:val="26"/>
          <w:lang w:val="en-US"/>
        </w:rPr>
        <w:t>+</w:t>
      </w:r>
      <w:r w:rsidR="006E331E" w:rsidRPr="00675B1D">
        <w:rPr>
          <w:rFonts w:ascii="Times New Roman" w:hAnsi="Times New Roman"/>
          <w:sz w:val="26"/>
          <w:szCs w:val="26"/>
        </w:rPr>
        <w:t xml:space="preserve"> Thực hiện nghiêm túc </w:t>
      </w:r>
      <w:r w:rsidR="0072593F">
        <w:rPr>
          <w:rFonts w:ascii="Times New Roman" w:hAnsi="Times New Roman"/>
          <w:sz w:val="26"/>
          <w:szCs w:val="26"/>
        </w:rPr>
        <w:t>các quy định về vệ sinh an toàn thực phẩm.</w:t>
      </w:r>
    </w:p>
    <w:p w:rsidR="006E331E" w:rsidRPr="00675B1D" w:rsidRDefault="001036FA" w:rsidP="00687AD2">
      <w:pPr>
        <w:pStyle w:val="BodyText"/>
        <w:spacing w:after="60" w:line="271" w:lineRule="auto"/>
        <w:ind w:firstLine="720"/>
        <w:jc w:val="both"/>
        <w:rPr>
          <w:rFonts w:ascii="Times New Roman" w:hAnsi="Times New Roman"/>
          <w:sz w:val="26"/>
          <w:szCs w:val="26"/>
        </w:rPr>
      </w:pPr>
      <w:r>
        <w:rPr>
          <w:rFonts w:ascii="Times New Roman" w:hAnsi="Times New Roman"/>
          <w:sz w:val="26"/>
          <w:szCs w:val="26"/>
          <w:lang w:val="en-US"/>
        </w:rPr>
        <w:t>+</w:t>
      </w:r>
      <w:r w:rsidR="006E331E" w:rsidRPr="00675B1D">
        <w:rPr>
          <w:rFonts w:ascii="Times New Roman" w:hAnsi="Times New Roman"/>
          <w:sz w:val="26"/>
          <w:szCs w:val="26"/>
        </w:rPr>
        <w:t xml:space="preserve"> Đảm bảo giờ ăn, ngủ, an toàn  cho học sinh trong thời gian bán trú tại trường.</w:t>
      </w:r>
    </w:p>
    <w:p w:rsidR="006E331E" w:rsidRPr="00675B1D" w:rsidRDefault="006E331E" w:rsidP="00687AD2">
      <w:pPr>
        <w:pStyle w:val="BodyText"/>
        <w:spacing w:after="60" w:line="271" w:lineRule="auto"/>
        <w:ind w:firstLine="720"/>
        <w:jc w:val="both"/>
        <w:rPr>
          <w:rFonts w:ascii="Times New Roman" w:hAnsi="Times New Roman"/>
          <w:b/>
          <w:bCs/>
          <w:iCs/>
          <w:sz w:val="26"/>
          <w:szCs w:val="26"/>
        </w:rPr>
      </w:pPr>
      <w:r w:rsidRPr="00675B1D">
        <w:rPr>
          <w:rFonts w:ascii="Times New Roman" w:hAnsi="Times New Roman"/>
          <w:b/>
          <w:bCs/>
          <w:iCs/>
          <w:sz w:val="26"/>
          <w:szCs w:val="26"/>
        </w:rPr>
        <w:t>17</w:t>
      </w:r>
      <w:r w:rsidR="00CC0022">
        <w:rPr>
          <w:rFonts w:ascii="Times New Roman" w:hAnsi="Times New Roman"/>
          <w:b/>
          <w:bCs/>
          <w:iCs/>
          <w:sz w:val="26"/>
          <w:szCs w:val="26"/>
        </w:rPr>
        <w:t xml:space="preserve">. Hoạt động </w:t>
      </w:r>
      <w:r w:rsidR="00CC0022">
        <w:rPr>
          <w:rFonts w:ascii="Times New Roman" w:hAnsi="Times New Roman"/>
          <w:b/>
          <w:bCs/>
          <w:iCs/>
          <w:sz w:val="26"/>
          <w:szCs w:val="26"/>
          <w:lang w:val="en-US"/>
        </w:rPr>
        <w:t>g</w:t>
      </w:r>
      <w:r w:rsidR="00570329">
        <w:rPr>
          <w:rFonts w:ascii="Times New Roman" w:hAnsi="Times New Roman"/>
          <w:b/>
          <w:bCs/>
          <w:iCs/>
          <w:sz w:val="26"/>
          <w:szCs w:val="26"/>
        </w:rPr>
        <w:t>iáo dục</w:t>
      </w:r>
      <w:r w:rsidR="00CC0022">
        <w:rPr>
          <w:rFonts w:ascii="Times New Roman" w:hAnsi="Times New Roman"/>
          <w:b/>
          <w:bCs/>
          <w:iCs/>
          <w:sz w:val="26"/>
          <w:szCs w:val="26"/>
          <w:lang w:val="en-US"/>
        </w:rPr>
        <w:t xml:space="preserve"> bảo vệ</w:t>
      </w:r>
      <w:r w:rsidR="00570329">
        <w:rPr>
          <w:rFonts w:ascii="Times New Roman" w:hAnsi="Times New Roman"/>
          <w:b/>
          <w:bCs/>
          <w:iCs/>
          <w:sz w:val="26"/>
          <w:szCs w:val="26"/>
        </w:rPr>
        <w:t xml:space="preserve"> môi trường</w:t>
      </w:r>
    </w:p>
    <w:p w:rsidR="006E331E" w:rsidRPr="00CC0022" w:rsidRDefault="006E331E" w:rsidP="00687AD2">
      <w:pPr>
        <w:pStyle w:val="BodyText"/>
        <w:spacing w:after="60" w:line="271" w:lineRule="auto"/>
        <w:ind w:firstLine="720"/>
        <w:jc w:val="both"/>
        <w:rPr>
          <w:rFonts w:ascii="Times New Roman" w:hAnsi="Times New Roman"/>
          <w:sz w:val="26"/>
          <w:szCs w:val="26"/>
          <w:lang w:val="en-US"/>
        </w:rPr>
      </w:pPr>
      <w:r w:rsidRPr="00675B1D">
        <w:rPr>
          <w:rFonts w:ascii="Times New Roman" w:hAnsi="Times New Roman"/>
          <w:sz w:val="26"/>
          <w:szCs w:val="26"/>
        </w:rPr>
        <w:t xml:space="preserve">- Qua việc sinh hoạt dưới cờ, sinh hoạt chủ nhiệm và các hoạt động ngoại khóa để giáo dục các em xây dựng và bảo vệ môi trường </w:t>
      </w:r>
      <w:r w:rsidR="000358FD">
        <w:rPr>
          <w:rFonts w:ascii="Times New Roman" w:hAnsi="Times New Roman"/>
          <w:sz w:val="26"/>
          <w:szCs w:val="26"/>
          <w:lang w:val="en-US"/>
        </w:rPr>
        <w:t xml:space="preserve">với </w:t>
      </w:r>
      <w:r w:rsidRPr="00675B1D">
        <w:rPr>
          <w:rFonts w:ascii="Times New Roman" w:hAnsi="Times New Roman"/>
          <w:sz w:val="26"/>
          <w:szCs w:val="26"/>
        </w:rPr>
        <w:t>các hoạt động</w:t>
      </w:r>
      <w:r w:rsidR="000358FD">
        <w:rPr>
          <w:rFonts w:ascii="Times New Roman" w:hAnsi="Times New Roman"/>
          <w:sz w:val="26"/>
          <w:szCs w:val="26"/>
          <w:lang w:val="en-US"/>
        </w:rPr>
        <w:t xml:space="preserve"> cụ thể</w:t>
      </w:r>
      <w:r w:rsidRPr="00675B1D">
        <w:rPr>
          <w:rFonts w:ascii="Times New Roman" w:hAnsi="Times New Roman"/>
          <w:sz w:val="26"/>
          <w:szCs w:val="26"/>
        </w:rPr>
        <w:t xml:space="preserve"> như không xả rác, không khạc nhổ bừa bãi, không vẽ bậy, biết trồng cây xanh, chăm sóc vườn trường, trang trí cây xanh ở lớp</w:t>
      </w:r>
      <w:r w:rsidR="000358FD">
        <w:rPr>
          <w:rFonts w:ascii="Times New Roman" w:hAnsi="Times New Roman"/>
          <w:sz w:val="26"/>
          <w:szCs w:val="26"/>
        </w:rPr>
        <w:t xml:space="preserve"> học, uống sữa biết giữ lại vỏ </w:t>
      </w:r>
      <w:r w:rsidR="000358FD">
        <w:rPr>
          <w:rFonts w:ascii="Times New Roman" w:hAnsi="Times New Roman"/>
          <w:sz w:val="26"/>
          <w:szCs w:val="26"/>
          <w:lang w:val="en-US"/>
        </w:rPr>
        <w:t>hộp</w:t>
      </w:r>
      <w:r w:rsidR="00CC0022">
        <w:rPr>
          <w:rFonts w:ascii="Times New Roman" w:hAnsi="Times New Roman"/>
          <w:sz w:val="26"/>
          <w:szCs w:val="26"/>
        </w:rPr>
        <w:t xml:space="preserve"> để tái chế,… </w:t>
      </w:r>
    </w:p>
    <w:p w:rsidR="006E331E" w:rsidRPr="00675B1D" w:rsidRDefault="006E331E" w:rsidP="00687AD2">
      <w:pPr>
        <w:pStyle w:val="BodyText"/>
        <w:spacing w:after="60" w:line="271" w:lineRule="auto"/>
        <w:ind w:firstLine="720"/>
        <w:jc w:val="both"/>
        <w:rPr>
          <w:rFonts w:ascii="Times New Roman" w:hAnsi="Times New Roman"/>
          <w:sz w:val="26"/>
          <w:szCs w:val="26"/>
        </w:rPr>
      </w:pPr>
      <w:r w:rsidRPr="00675B1D">
        <w:rPr>
          <w:rFonts w:ascii="Times New Roman" w:hAnsi="Times New Roman"/>
          <w:sz w:val="26"/>
          <w:szCs w:val="26"/>
        </w:rPr>
        <w:t>- Tổ chức ngày Hội vẽ tranh về môi trường, ATGT, ngày hội trang trí lớp học, ngày Hội trồng cây xanh,</w:t>
      </w:r>
      <w:r w:rsidR="00CC0022">
        <w:rPr>
          <w:rFonts w:ascii="Times New Roman" w:hAnsi="Times New Roman"/>
          <w:sz w:val="26"/>
          <w:szCs w:val="26"/>
        </w:rPr>
        <w:t xml:space="preserve"> tham dự thi “Nét vẽ xanh” cấp </w:t>
      </w:r>
      <w:r w:rsidR="00CC0022">
        <w:rPr>
          <w:rFonts w:ascii="Times New Roman" w:hAnsi="Times New Roman"/>
          <w:sz w:val="26"/>
          <w:szCs w:val="26"/>
          <w:lang w:val="en-US"/>
        </w:rPr>
        <w:t>Q</w:t>
      </w:r>
      <w:r w:rsidRPr="00675B1D">
        <w:rPr>
          <w:rFonts w:ascii="Times New Roman" w:hAnsi="Times New Roman"/>
          <w:sz w:val="26"/>
          <w:szCs w:val="26"/>
        </w:rPr>
        <w:t>uận.</w:t>
      </w:r>
    </w:p>
    <w:p w:rsidR="006E331E" w:rsidRPr="00675B1D" w:rsidRDefault="006E331E" w:rsidP="00687AD2">
      <w:pPr>
        <w:pStyle w:val="BodyText"/>
        <w:spacing w:after="60" w:line="271" w:lineRule="auto"/>
        <w:ind w:firstLine="720"/>
        <w:jc w:val="both"/>
        <w:rPr>
          <w:rFonts w:ascii="Times New Roman" w:hAnsi="Times New Roman"/>
          <w:sz w:val="26"/>
          <w:szCs w:val="26"/>
        </w:rPr>
      </w:pPr>
      <w:r w:rsidRPr="00675B1D">
        <w:rPr>
          <w:rFonts w:ascii="Times New Roman" w:hAnsi="Times New Roman"/>
          <w:sz w:val="26"/>
          <w:szCs w:val="26"/>
        </w:rPr>
        <w:t>* Tích hợp Giáo dục bảo vệ môi trường, giáo dục kỹ năng sống, giáo dục sử dụng năng lượng tiết kiệm, giáo dục đạo đức Hồ Chí Minh vào các môn học vào các hoạt động ngoài giờ lên lớp.</w:t>
      </w:r>
    </w:p>
    <w:p w:rsidR="006E331E" w:rsidRPr="00675B1D" w:rsidRDefault="006E331E" w:rsidP="00687AD2">
      <w:pPr>
        <w:pStyle w:val="BodyText"/>
        <w:spacing w:after="60" w:line="271" w:lineRule="auto"/>
        <w:ind w:firstLine="720"/>
        <w:jc w:val="both"/>
        <w:rPr>
          <w:rFonts w:ascii="Times New Roman" w:hAnsi="Times New Roman"/>
          <w:b/>
          <w:sz w:val="26"/>
          <w:szCs w:val="26"/>
        </w:rPr>
      </w:pPr>
      <w:r w:rsidRPr="00675B1D">
        <w:rPr>
          <w:rFonts w:ascii="Times New Roman" w:hAnsi="Times New Roman"/>
          <w:b/>
          <w:sz w:val="26"/>
          <w:szCs w:val="26"/>
        </w:rPr>
        <w:t>18</w:t>
      </w:r>
      <w:r w:rsidR="00570329">
        <w:rPr>
          <w:rFonts w:ascii="Times New Roman" w:hAnsi="Times New Roman"/>
          <w:b/>
          <w:sz w:val="26"/>
          <w:szCs w:val="26"/>
        </w:rPr>
        <w:t>. Công tác an toàn trường học</w:t>
      </w:r>
    </w:p>
    <w:p w:rsidR="006E331E" w:rsidRPr="00675B1D" w:rsidRDefault="006E331E" w:rsidP="00687AD2">
      <w:pPr>
        <w:pStyle w:val="NormalWeb"/>
        <w:spacing w:before="0" w:beforeAutospacing="0" w:after="60" w:afterAutospacing="0" w:line="271" w:lineRule="auto"/>
        <w:ind w:firstLine="720"/>
        <w:jc w:val="both"/>
        <w:rPr>
          <w:sz w:val="26"/>
          <w:szCs w:val="26"/>
        </w:rPr>
      </w:pPr>
      <w:r w:rsidRPr="00675B1D">
        <w:rPr>
          <w:sz w:val="26"/>
          <w:szCs w:val="26"/>
        </w:rPr>
        <w:t>Đây là một nhiệm vụ hết sứ</w:t>
      </w:r>
      <w:r w:rsidRPr="00675B1D">
        <w:rPr>
          <w:sz w:val="26"/>
          <w:szCs w:val="26"/>
          <w:lang w:val="en-US"/>
        </w:rPr>
        <w:t>c</w:t>
      </w:r>
      <w:r w:rsidRPr="00675B1D">
        <w:rPr>
          <w:sz w:val="26"/>
          <w:szCs w:val="26"/>
        </w:rPr>
        <w:t xml:space="preserve"> quan trọng đối với các trường tiểu học. Phòng </w:t>
      </w:r>
      <w:r w:rsidR="00E165E8">
        <w:rPr>
          <w:sz w:val="26"/>
          <w:szCs w:val="26"/>
          <w:lang w:val="en-US"/>
        </w:rPr>
        <w:t>GDĐT</w:t>
      </w:r>
      <w:r w:rsidRPr="00675B1D">
        <w:rPr>
          <w:sz w:val="26"/>
          <w:szCs w:val="26"/>
        </w:rPr>
        <w:t xml:space="preserve"> đã chỉ đạo các trường tăng cường công tác tuyên truyền phòng chống tai nạn, thương tích, đảm bảo công tác an toàn trường học khi học sinh đến trường, cụ thể:</w:t>
      </w:r>
    </w:p>
    <w:p w:rsidR="006E331E" w:rsidRPr="00675B1D" w:rsidRDefault="006E331E" w:rsidP="00687AD2">
      <w:pPr>
        <w:spacing w:after="60" w:line="271" w:lineRule="auto"/>
        <w:ind w:firstLine="720"/>
        <w:rPr>
          <w:rFonts w:ascii="Times New Roman" w:hAnsi="Times New Roman" w:cs="Times New Roman"/>
        </w:rPr>
      </w:pPr>
      <w:r w:rsidRPr="00675B1D">
        <w:rPr>
          <w:rFonts w:ascii="Times New Roman" w:hAnsi="Times New Roman" w:cs="Times New Roman"/>
        </w:rPr>
        <w:t xml:space="preserve">- Thông qua tiết sinh hoạt chào cờ đầu tuần, sinh hoạt chủ nhiệm, bản </w:t>
      </w:r>
      <w:r w:rsidRPr="00675B1D">
        <w:rPr>
          <w:rStyle w:val="gnxin"/>
          <w:rFonts w:ascii="Times New Roman" w:hAnsi="Times New Roman" w:cs="Times New Roman"/>
          <w:bCs/>
        </w:rPr>
        <w:t>tin</w:t>
      </w:r>
      <w:r w:rsidRPr="00675B1D">
        <w:rPr>
          <w:rFonts w:ascii="Times New Roman" w:hAnsi="Times New Roman" w:cs="Times New Roman"/>
        </w:rPr>
        <w:t>, phát loa phóng thanh cho học sinh hiểu và nắm bắt được những biện pháp phòng ngừa, phòng chống tai nạn, thương tích có thể xảy ra, tập trung vào các loại thương tích thường gặp phải ở học sinh: như tai nạn giao thông, té ngã, đuối nước, điện giật, cháy, nổ, đánh nhau,…</w:t>
      </w:r>
    </w:p>
    <w:p w:rsidR="006E331E" w:rsidRPr="00675B1D" w:rsidRDefault="006E331E" w:rsidP="00687AD2">
      <w:pPr>
        <w:pStyle w:val="NormalWeb"/>
        <w:spacing w:before="0" w:beforeAutospacing="0" w:after="60" w:afterAutospacing="0" w:line="271" w:lineRule="auto"/>
        <w:ind w:firstLine="720"/>
        <w:jc w:val="both"/>
        <w:rPr>
          <w:sz w:val="26"/>
          <w:szCs w:val="26"/>
        </w:rPr>
      </w:pPr>
      <w:r w:rsidRPr="00675B1D">
        <w:rPr>
          <w:sz w:val="26"/>
          <w:szCs w:val="26"/>
        </w:rPr>
        <w:t>- Các trường cũng đã phối hợp với chính quyền địa phương đảm bảo công tác an ninh, trật tự trường học trong những giờ cao điểm như đầu giờ vào học, giờ ra về.</w:t>
      </w:r>
    </w:p>
    <w:p w:rsidR="006E331E" w:rsidRPr="00675B1D" w:rsidRDefault="006E331E" w:rsidP="00687AD2">
      <w:pPr>
        <w:pStyle w:val="NormalWeb"/>
        <w:spacing w:before="0" w:beforeAutospacing="0" w:after="60" w:afterAutospacing="0" w:line="271" w:lineRule="auto"/>
        <w:ind w:firstLine="720"/>
        <w:jc w:val="both"/>
        <w:rPr>
          <w:sz w:val="26"/>
          <w:szCs w:val="26"/>
        </w:rPr>
      </w:pPr>
      <w:r w:rsidRPr="00675B1D">
        <w:rPr>
          <w:sz w:val="26"/>
          <w:szCs w:val="26"/>
        </w:rPr>
        <w:t>- Các trường cũng đã phối hợp chặt chẽ với gia đình học sinh trong việc thống nhất đưa và trả học sinh lúc trước giờ vào học và sau giờ ra về; nhắc nhở phụ huynh tuyệt đối không đeo nữ trang cho con em khi đến trường nhằm ngăn ngừa tình trạng kẻ xấu trà trộn vào trường để chiếm đoạt tài sản hoặc xâm hại các em. Tăng cường giáo dục kỹ năng sống cho học sinh về nội dung tự bảo vệ an toàn cho chính bản thân.</w:t>
      </w:r>
    </w:p>
    <w:p w:rsidR="006E331E" w:rsidRPr="00675B1D" w:rsidRDefault="006E331E" w:rsidP="00687AD2">
      <w:pPr>
        <w:pStyle w:val="NormalWeb"/>
        <w:spacing w:before="0" w:beforeAutospacing="0" w:after="60" w:afterAutospacing="0" w:line="271" w:lineRule="auto"/>
        <w:ind w:firstLine="720"/>
        <w:jc w:val="both"/>
        <w:rPr>
          <w:sz w:val="26"/>
          <w:szCs w:val="26"/>
        </w:rPr>
      </w:pPr>
      <w:r w:rsidRPr="00675B1D">
        <w:rPr>
          <w:sz w:val="26"/>
          <w:szCs w:val="26"/>
        </w:rPr>
        <w:lastRenderedPageBreak/>
        <w:t>- Tăng cường trách nhiệm của bảo vệ, bảo mẫu, giáo viên trong việc tiếp xúc với phụ huynh và quản lý học sinh nhất là việc đón và trả học sinh đúng đối tượng.</w:t>
      </w:r>
    </w:p>
    <w:p w:rsidR="006E331E" w:rsidRPr="00675B1D" w:rsidRDefault="006E331E" w:rsidP="00687AD2">
      <w:pPr>
        <w:tabs>
          <w:tab w:val="left" w:pos="540"/>
          <w:tab w:val="right" w:leader="dot" w:pos="2160"/>
        </w:tabs>
        <w:spacing w:after="60" w:line="271" w:lineRule="auto"/>
        <w:rPr>
          <w:rFonts w:ascii="Times New Roman" w:hAnsi="Times New Roman" w:cs="Times New Roman"/>
          <w:b/>
          <w:bCs/>
        </w:rPr>
      </w:pPr>
      <w:r w:rsidRPr="00675B1D">
        <w:rPr>
          <w:rFonts w:ascii="Times New Roman" w:hAnsi="Times New Roman" w:cs="Times New Roman"/>
          <w:b/>
        </w:rPr>
        <w:tab/>
        <w:t xml:space="preserve">   III. </w:t>
      </w:r>
      <w:r w:rsidRPr="00675B1D">
        <w:rPr>
          <w:rFonts w:ascii="Times New Roman" w:hAnsi="Times New Roman" w:cs="Times New Roman"/>
          <w:b/>
          <w:bCs/>
        </w:rPr>
        <w:t>NHẬN XÉT, ĐÁNH GIÁ CHUNG</w:t>
      </w:r>
    </w:p>
    <w:p w:rsidR="006E331E" w:rsidRPr="00675B1D" w:rsidRDefault="006E331E" w:rsidP="00687AD2">
      <w:pPr>
        <w:spacing w:after="60" w:line="271" w:lineRule="auto"/>
        <w:ind w:firstLine="720"/>
        <w:rPr>
          <w:rFonts w:ascii="Times New Roman" w:hAnsi="Times New Roman" w:cs="Times New Roman"/>
          <w:b/>
          <w:bCs/>
        </w:rPr>
      </w:pPr>
      <w:r w:rsidRPr="00675B1D">
        <w:rPr>
          <w:rFonts w:ascii="Times New Roman" w:hAnsi="Times New Roman" w:cs="Times New Roman"/>
          <w:b/>
          <w:bCs/>
        </w:rPr>
        <w:t>1/ Những mặt mạnh:</w:t>
      </w:r>
    </w:p>
    <w:p w:rsidR="006E331E" w:rsidRPr="00675B1D" w:rsidRDefault="006E331E" w:rsidP="00687AD2">
      <w:pPr>
        <w:spacing w:after="60" w:line="271" w:lineRule="auto"/>
        <w:rPr>
          <w:rFonts w:ascii="Times New Roman" w:hAnsi="Times New Roman" w:cs="Times New Roman"/>
        </w:rPr>
      </w:pPr>
      <w:r w:rsidRPr="00675B1D">
        <w:rPr>
          <w:rFonts w:ascii="Times New Roman" w:hAnsi="Times New Roman" w:cs="Times New Roman"/>
        </w:rPr>
        <w:tab/>
        <w:t xml:space="preserve">- Triển khai và thực hiện tốt cuộc vận động: “Học tập và làm theo tấm gương đạo đức   Hồ Chí Minh”. </w:t>
      </w:r>
    </w:p>
    <w:p w:rsidR="006E331E" w:rsidRPr="00675B1D" w:rsidRDefault="006E331E" w:rsidP="00687AD2">
      <w:pPr>
        <w:spacing w:after="60" w:line="271" w:lineRule="auto"/>
        <w:rPr>
          <w:rFonts w:ascii="Times New Roman" w:hAnsi="Times New Roman" w:cs="Times New Roman"/>
        </w:rPr>
      </w:pPr>
      <w:r w:rsidRPr="00675B1D">
        <w:rPr>
          <w:rFonts w:ascii="Times New Roman" w:hAnsi="Times New Roman" w:cs="Times New Roman"/>
        </w:rPr>
        <w:tab/>
        <w:t>- Xây dựng và thực hiện kế hoạch năm học nghiêm túc, sát với tình hình thực tế.</w:t>
      </w:r>
    </w:p>
    <w:p w:rsidR="006E331E" w:rsidRPr="00675B1D" w:rsidRDefault="006E331E" w:rsidP="00687AD2">
      <w:pPr>
        <w:spacing w:after="60" w:line="271" w:lineRule="auto"/>
        <w:rPr>
          <w:rFonts w:ascii="Times New Roman" w:hAnsi="Times New Roman" w:cs="Times New Roman"/>
        </w:rPr>
      </w:pPr>
      <w:r w:rsidRPr="00675B1D">
        <w:rPr>
          <w:rFonts w:ascii="Times New Roman" w:hAnsi="Times New Roman" w:cs="Times New Roman"/>
        </w:rPr>
        <w:tab/>
        <w:t>- Duy trì sĩ số: Tất cả các trường thực hiện tốt việc huy động trẻ ra lớp đạt 100%, duy trì sĩ số, không có học sinh bỏ học, chất lượng giáo dục ngày càng đồng đều và nâng cao.</w:t>
      </w:r>
    </w:p>
    <w:p w:rsidR="00E165E8" w:rsidRDefault="006E331E" w:rsidP="00687AD2">
      <w:pPr>
        <w:spacing w:after="60" w:line="271" w:lineRule="auto"/>
        <w:rPr>
          <w:rFonts w:ascii="Times New Roman" w:hAnsi="Times New Roman" w:cs="Times New Roman"/>
          <w:lang w:val="en-US"/>
        </w:rPr>
      </w:pPr>
      <w:r w:rsidRPr="00675B1D">
        <w:rPr>
          <w:rFonts w:ascii="Times New Roman" w:hAnsi="Times New Roman" w:cs="Times New Roman"/>
        </w:rPr>
        <w:tab/>
        <w:t>- Các trường có sự đầu tư tốt về CSVC và cảnh quan trường lớp trong phong trào xây dựng trường học tiên tiến, thân thiện, văn minh.</w:t>
      </w:r>
    </w:p>
    <w:p w:rsidR="006E331E" w:rsidRPr="00675B1D" w:rsidRDefault="006E331E" w:rsidP="00E165E8">
      <w:pPr>
        <w:spacing w:after="60" w:line="271" w:lineRule="auto"/>
        <w:ind w:firstLine="540"/>
        <w:rPr>
          <w:rFonts w:ascii="Times New Roman" w:hAnsi="Times New Roman" w:cs="Times New Roman"/>
        </w:rPr>
      </w:pPr>
      <w:r w:rsidRPr="00675B1D">
        <w:rPr>
          <w:rFonts w:ascii="Times New Roman" w:hAnsi="Times New Roman" w:cs="Times New Roman"/>
        </w:rPr>
        <w:t>- Đa số giáo viên có tinh thần tự học và sáng tạo, tích cực đổi mới phương pháp dạy học theo hướng cá thể hoá, tích cực ứng dụng công nghệ thông tin vào quá trình dạy học.</w:t>
      </w:r>
      <w:r w:rsidR="007F4B29">
        <w:rPr>
          <w:rFonts w:ascii="Times New Roman" w:hAnsi="Times New Roman" w:cs="Times New Roman"/>
          <w:lang w:val="en-US"/>
        </w:rPr>
        <w:t xml:space="preserve"> </w:t>
      </w:r>
      <w:r w:rsidRPr="00675B1D">
        <w:rPr>
          <w:rFonts w:ascii="Times New Roman" w:hAnsi="Times New Roman" w:cs="Times New Roman"/>
        </w:rPr>
        <w:t>Việc sử dụng giáo án điện tử cũng được phát triển mạnh ở một số đơn vị.</w:t>
      </w:r>
    </w:p>
    <w:p w:rsidR="006E331E" w:rsidRPr="00675B1D" w:rsidRDefault="006E331E" w:rsidP="00687AD2">
      <w:pPr>
        <w:tabs>
          <w:tab w:val="left" w:pos="540"/>
          <w:tab w:val="right" w:leader="dot" w:pos="2160"/>
        </w:tabs>
        <w:spacing w:after="60" w:line="271" w:lineRule="auto"/>
        <w:ind w:firstLine="540"/>
        <w:rPr>
          <w:rFonts w:ascii="Times New Roman" w:hAnsi="Times New Roman" w:cs="Times New Roman"/>
        </w:rPr>
      </w:pPr>
      <w:r w:rsidRPr="00675B1D">
        <w:rPr>
          <w:rFonts w:ascii="Times New Roman" w:hAnsi="Times New Roman" w:cs="Times New Roman"/>
        </w:rPr>
        <w:tab/>
        <w:t xml:space="preserve">- Thực hiện đúng quy chế chuyên môn. Tổ chức nghiêm túc kiểm tra định kỳ, đánh giá học sinh đảm bảo tính công bằng, khách quan, không chạy theo thành tích. </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xml:space="preserve">- Việc đánh giá học sinh tiểu học theo Thông tư 30/2014/TT-BGDĐT và Thông tư 22/2016/TT-BGDĐT, được giáo viên nghiêm túc thực hiện bước đầu đi vào ổn định. </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xml:space="preserve">- Tăng cường các hoạt động chuyên môn nâng cao chất lượng giáo dục như tổ chức các chuyên đề, tổ chức các Hội thi trong giáo viên và học sinh. </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Các trường đã có những chuyển biến tích cực trong việc xây dựng trườ</w:t>
      </w:r>
      <w:r w:rsidR="007F4B29">
        <w:rPr>
          <w:rFonts w:ascii="Times New Roman" w:hAnsi="Times New Roman" w:cs="Times New Roman"/>
        </w:rPr>
        <w:t xml:space="preserve">ng </w:t>
      </w:r>
      <w:r w:rsidR="007F4B29">
        <w:rPr>
          <w:rFonts w:ascii="Times New Roman" w:hAnsi="Times New Roman" w:cs="Times New Roman"/>
          <w:lang w:val="en-US"/>
        </w:rPr>
        <w:t>t</w:t>
      </w:r>
      <w:r w:rsidRPr="00675B1D">
        <w:rPr>
          <w:rFonts w:ascii="Times New Roman" w:hAnsi="Times New Roman" w:cs="Times New Roman"/>
        </w:rPr>
        <w:t>iểu học thân thiện, học sinh tích cực bằng những việc làm cụ thể như: trường lớp khang trang, sạch đẹp, thoáng mát; nhà vệ sinh được làm mới, cải tạo nâng cấp trang trí đẹp, sạch sẽ; thiết bị hiện đại được đầu tư; việc tổ chức các hoạt động ngoại khóa được nhà trường quan tâm.</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Thực hiện tốt công tác giáo dục và chăm lo, hỗ trợ về vật chất cho học sinh hòa nhập, các em có hoàn cảnh khó khăn một cách tích cực.</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Tổ chức và thực hiện tốt công tác giáo dục An toàn giao thông, vệ sinh môi trường, bảo đảm công tác an toàn trường học, an toàn vệ sinh thực phẩm.</w:t>
      </w:r>
    </w:p>
    <w:p w:rsid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Các hoạt động giáo dục khác cũng được nhà trường hết sức quan tâm và thực hiện với tinh thần trách nhiệm như: Công tác xã hội hóa giáo dục; Việc phối hợp giữa nhà trường, gia đình và xã hội ngày càng tốt hơn. Công tác tổ chức Đại hội cha mẹ học sinh chu đáo. Nhiều công trình hỗ trợ nhà trường được phụ huynh ủng hộ tích cực như bổ sung trang thiết bị, cải tạo sân trường, nhà vệ sinh, căn tin, trồng các loại cây cảnh,…</w:t>
      </w:r>
    </w:p>
    <w:p w:rsidR="006E331E" w:rsidRPr="007F4B29" w:rsidRDefault="006E331E" w:rsidP="007F4B29">
      <w:pPr>
        <w:tabs>
          <w:tab w:val="left" w:pos="540"/>
          <w:tab w:val="right" w:leader="dot" w:pos="2160"/>
        </w:tabs>
        <w:spacing w:after="60" w:line="271" w:lineRule="auto"/>
        <w:ind w:firstLine="540"/>
        <w:rPr>
          <w:rFonts w:ascii="Times New Roman" w:hAnsi="Times New Roman" w:cs="Times New Roman"/>
          <w:lang w:val="en-US"/>
        </w:rPr>
      </w:pPr>
      <w:r w:rsidRPr="00675B1D">
        <w:rPr>
          <w:rFonts w:ascii="Times New Roman" w:hAnsi="Times New Roman" w:cs="Times New Roman"/>
        </w:rPr>
        <w:t>- Việc tổ chức dạy Anh văn, Vi tính ngày càng phát triển rộng khắp ở tất cả các trường.</w:t>
      </w:r>
    </w:p>
    <w:p w:rsidR="006E331E" w:rsidRPr="00C54344" w:rsidRDefault="006E331E" w:rsidP="007F4B29">
      <w:pPr>
        <w:spacing w:after="60" w:line="271" w:lineRule="auto"/>
        <w:ind w:firstLine="567"/>
        <w:rPr>
          <w:rFonts w:ascii="Times New Roman" w:hAnsi="Times New Roman" w:cs="Times New Roman"/>
          <w:b/>
          <w:lang w:val="en-US"/>
        </w:rPr>
      </w:pPr>
      <w:r w:rsidRPr="00675B1D">
        <w:rPr>
          <w:rFonts w:ascii="Times New Roman" w:hAnsi="Times New Roman" w:cs="Times New Roman"/>
          <w:b/>
        </w:rPr>
        <w:t>2. Những vấn đề còn tồn tại cần phải rút kinh nghiệm và khắc phụ</w:t>
      </w:r>
      <w:r w:rsidR="00C54344">
        <w:rPr>
          <w:rFonts w:ascii="Times New Roman" w:hAnsi="Times New Roman" w:cs="Times New Roman"/>
          <w:b/>
        </w:rPr>
        <w:t>c</w:t>
      </w:r>
    </w:p>
    <w:p w:rsidR="007F4B29" w:rsidRDefault="006E331E" w:rsidP="007F4B29">
      <w:pPr>
        <w:spacing w:after="60" w:line="271" w:lineRule="auto"/>
        <w:ind w:firstLine="567"/>
        <w:rPr>
          <w:rFonts w:ascii="Times New Roman" w:hAnsi="Times New Roman" w:cs="Times New Roman"/>
          <w:lang w:val="en-US"/>
        </w:rPr>
      </w:pPr>
      <w:r w:rsidRPr="00675B1D">
        <w:rPr>
          <w:rFonts w:ascii="Times New Roman" w:hAnsi="Times New Roman" w:cs="Times New Roman"/>
        </w:rPr>
        <w:lastRenderedPageBreak/>
        <w:t xml:space="preserve">  -  Công tác quản lý, chỉ đạo, kiểm tra đối với giáo viên diện hợp đồng chưa được chặt chẽ ở một số trường dẫn đến sự phản ảnh của phụ huynh trong việc giảng dạy và đánh giá học sinh.</w:t>
      </w:r>
    </w:p>
    <w:p w:rsidR="00AD68D0" w:rsidRDefault="006E331E" w:rsidP="00AD68D0">
      <w:pPr>
        <w:spacing w:after="60" w:line="271" w:lineRule="auto"/>
        <w:ind w:firstLine="567"/>
        <w:rPr>
          <w:rFonts w:ascii="Times New Roman" w:hAnsi="Times New Roman" w:cs="Times New Roman"/>
          <w:lang w:val="en-US"/>
        </w:rPr>
      </w:pPr>
      <w:r w:rsidRPr="00675B1D">
        <w:rPr>
          <w:rFonts w:ascii="Times New Roman" w:hAnsi="Times New Roman" w:cs="Times New Roman"/>
        </w:rPr>
        <w:t xml:space="preserve">- Việc đánh giá xếp loại học sinh theo </w:t>
      </w:r>
      <w:r w:rsidRPr="00675B1D">
        <w:rPr>
          <w:rFonts w:ascii="Times New Roman" w:hAnsi="Times New Roman" w:cs="Times New Roman"/>
          <w:lang w:val="sv-SE"/>
        </w:rPr>
        <w:t>Thông tư 30/2014/TT-BGDĐT và Thông tư 22/2016/TT-BGDĐT</w:t>
      </w:r>
      <w:r w:rsidRPr="00675B1D">
        <w:rPr>
          <w:rFonts w:ascii="Times New Roman" w:hAnsi="Times New Roman" w:cs="Times New Roman"/>
        </w:rPr>
        <w:t xml:space="preserve"> đã được giáo viên thực hiện một cách nghiêm túc. Tuy nhiên ở một số giáo viên việc nhận xét học sinh còn hạn chế; nội dung nhận xét chưa thể hiện sự động viên khuyến khích, có lúc còn khuôn mẫu.</w:t>
      </w:r>
    </w:p>
    <w:p w:rsidR="00AD68D0" w:rsidRDefault="006E331E" w:rsidP="00AD68D0">
      <w:pPr>
        <w:spacing w:after="60" w:line="271" w:lineRule="auto"/>
        <w:ind w:firstLine="567"/>
        <w:rPr>
          <w:rFonts w:ascii="Times New Roman" w:hAnsi="Times New Roman" w:cs="Times New Roman"/>
          <w:lang w:val="en-US"/>
        </w:rPr>
      </w:pPr>
      <w:r w:rsidRPr="00675B1D">
        <w:rPr>
          <w:rFonts w:ascii="Times New Roman" w:hAnsi="Times New Roman" w:cs="Times New Roman"/>
        </w:rPr>
        <w:t xml:space="preserve">- Việc soạn giảng, đổi mới phương pháp dạy học, phát huy tính tích cực của học sinh có chuyển biến nhưng chưa đều, vẫn còn mang nặng tính hình thức nhất là khi được dự giờ thăm lớp ở một số giáo viên. </w:t>
      </w:r>
    </w:p>
    <w:p w:rsidR="00AD68D0" w:rsidRDefault="006E331E" w:rsidP="00AD68D0">
      <w:pPr>
        <w:spacing w:after="60" w:line="271" w:lineRule="auto"/>
        <w:ind w:firstLine="567"/>
        <w:rPr>
          <w:rFonts w:ascii="Times New Roman" w:hAnsi="Times New Roman" w:cs="Times New Roman"/>
          <w:lang w:val="en-US"/>
        </w:rPr>
      </w:pPr>
      <w:r w:rsidRPr="00675B1D">
        <w:rPr>
          <w:rFonts w:ascii="Times New Roman" w:hAnsi="Times New Roman" w:cs="Times New Roman"/>
        </w:rPr>
        <w:t>- Việc sinh hoạt chuyên môn vẫn còn nặng về hành chánh, tổ khối và giáo viên chưa mạnh dạn thay đổi hoặc điều chỉnh bài học thay thế; biên bản họp hoặc thảo luận còn ghi sơ sài, ít ý kiến thảo luận, ít giải pháp thay thế, sáng tạo; chưa thể hiện nhiều nội dung chuyên môn khó cần trao đổi, thảo luận và bàn bạc cách giải quyết của tổ.</w:t>
      </w:r>
    </w:p>
    <w:p w:rsidR="00AD68D0" w:rsidRDefault="006E331E" w:rsidP="00AD68D0">
      <w:pPr>
        <w:spacing w:after="60" w:line="271" w:lineRule="auto"/>
        <w:ind w:firstLine="567"/>
        <w:rPr>
          <w:rFonts w:ascii="Times New Roman" w:hAnsi="Times New Roman" w:cs="Times New Roman"/>
          <w:lang w:val="en-US"/>
        </w:rPr>
      </w:pPr>
      <w:r w:rsidRPr="00675B1D">
        <w:rPr>
          <w:rFonts w:ascii="Times New Roman" w:hAnsi="Times New Roman" w:cs="Times New Roman"/>
        </w:rPr>
        <w:t>- Giáo viên còn chú trọng nhiều đến việc ôn luyện kiến thức ở buổi thứ hai nên hạn chế các hoạt động ngoại khóa, ngoài giờ học, câu lạc bộ, hoạt động trải nghiệm, thực hành cho học sinh.</w:t>
      </w:r>
    </w:p>
    <w:p w:rsidR="00AD68D0" w:rsidRDefault="006E331E" w:rsidP="00AD68D0">
      <w:pPr>
        <w:spacing w:after="60" w:line="271" w:lineRule="auto"/>
        <w:ind w:firstLine="567"/>
        <w:rPr>
          <w:rFonts w:ascii="Times New Roman" w:hAnsi="Times New Roman" w:cs="Times New Roman"/>
          <w:lang w:val="en-US"/>
        </w:rPr>
      </w:pPr>
      <w:r w:rsidRPr="00675B1D">
        <w:rPr>
          <w:rFonts w:ascii="Times New Roman" w:hAnsi="Times New Roman" w:cs="Times New Roman"/>
          <w:bCs/>
        </w:rPr>
        <w:t>- Một bộ phận giáo viên chưa thân thiện với học sinh, còn sử dụng các hình phạt, quát mắng học sinh</w:t>
      </w:r>
      <w:r w:rsidRPr="00675B1D">
        <w:rPr>
          <w:rFonts w:ascii="Times New Roman" w:hAnsi="Times New Roman" w:cs="Times New Roman"/>
        </w:rPr>
        <w:t xml:space="preserve"> phản sư phạm.</w:t>
      </w:r>
    </w:p>
    <w:p w:rsidR="00AD68D0" w:rsidRDefault="00AD68D0" w:rsidP="00AD68D0">
      <w:pPr>
        <w:spacing w:after="60" w:line="271" w:lineRule="auto"/>
        <w:ind w:firstLine="567"/>
        <w:rPr>
          <w:rFonts w:ascii="Times New Roman" w:hAnsi="Times New Roman" w:cs="Times New Roman"/>
          <w:lang w:val="en-US"/>
        </w:rPr>
      </w:pPr>
      <w:r>
        <w:rPr>
          <w:rFonts w:ascii="Times New Roman" w:hAnsi="Times New Roman" w:cs="Times New Roman"/>
          <w:lang w:val="en-US"/>
        </w:rPr>
        <w:t xml:space="preserve">- </w:t>
      </w:r>
      <w:r w:rsidR="006E331E" w:rsidRPr="00675B1D">
        <w:rPr>
          <w:rFonts w:ascii="Times New Roman" w:hAnsi="Times New Roman" w:cs="Times New Roman"/>
        </w:rPr>
        <w:t>Việc triển khai lại các chuyên đề do Sở và Phòng tổ chức, ở một vài trường chưa kịp thời, chất lượng chưa cao.</w:t>
      </w:r>
    </w:p>
    <w:p w:rsidR="00CE6B17" w:rsidRDefault="00AD68D0" w:rsidP="00CE6B17">
      <w:pPr>
        <w:spacing w:after="60" w:line="271" w:lineRule="auto"/>
        <w:ind w:firstLine="567"/>
        <w:rPr>
          <w:rFonts w:ascii="Times New Roman" w:hAnsi="Times New Roman" w:cs="Times New Roman"/>
          <w:lang w:val="en-US"/>
        </w:rPr>
      </w:pPr>
      <w:r>
        <w:rPr>
          <w:rFonts w:ascii="Times New Roman" w:hAnsi="Times New Roman" w:cs="Times New Roman"/>
          <w:lang w:val="en-US"/>
        </w:rPr>
        <w:t xml:space="preserve">- </w:t>
      </w:r>
      <w:r w:rsidR="006E331E" w:rsidRPr="00675B1D">
        <w:rPr>
          <w:rFonts w:ascii="Times New Roman" w:hAnsi="Times New Roman" w:cs="Times New Roman"/>
        </w:rPr>
        <w:t>Công tác thống kê số liệu ở một vài đơn vị chưa chính xác, chưa cập nhật kịp thời trên cổng thông tin điện tử, gây khó khăn trong việc tổng hợp và báo cáo chung.</w:t>
      </w:r>
    </w:p>
    <w:p w:rsidR="006E331E" w:rsidRPr="00CE6B17" w:rsidRDefault="00CE6B17" w:rsidP="00CE6B17">
      <w:pPr>
        <w:spacing w:after="60" w:line="271" w:lineRule="auto"/>
        <w:ind w:firstLine="567"/>
        <w:rPr>
          <w:rFonts w:ascii="Times New Roman" w:hAnsi="Times New Roman" w:cs="Times New Roman"/>
        </w:rPr>
      </w:pPr>
      <w:r>
        <w:rPr>
          <w:rFonts w:ascii="Times New Roman" w:hAnsi="Times New Roman" w:cs="Times New Roman"/>
          <w:lang w:val="en-US"/>
        </w:rPr>
        <w:t xml:space="preserve">- </w:t>
      </w:r>
      <w:r w:rsidR="006E331E" w:rsidRPr="00675B1D">
        <w:rPr>
          <w:rFonts w:ascii="Times New Roman" w:hAnsi="Times New Roman" w:cs="Times New Roman"/>
          <w:lang w:val="sv-SE"/>
        </w:rPr>
        <w:t xml:space="preserve">Chưa phát huy hiệu quả </w:t>
      </w:r>
      <w:r>
        <w:rPr>
          <w:rFonts w:ascii="Times New Roman" w:hAnsi="Times New Roman" w:cs="Times New Roman"/>
          <w:lang w:val="sv-SE"/>
        </w:rPr>
        <w:t>cổng thông tin điện tử</w:t>
      </w:r>
      <w:r w:rsidR="006E331E" w:rsidRPr="00675B1D">
        <w:rPr>
          <w:rFonts w:ascii="Times New Roman" w:hAnsi="Times New Roman" w:cs="Times New Roman"/>
          <w:lang w:val="sv-SE"/>
        </w:rPr>
        <w:t xml:space="preserve"> của trường trong việc thông tin về các hoạt động của nhà trường như công khai thực đơn, lịch kiểm tra định kỳ, hướng dẫn hồ sơ, thủ tục chuyển trường, tuyển sinh,...</w:t>
      </w:r>
    </w:p>
    <w:p w:rsidR="006E331E" w:rsidRPr="00675B1D" w:rsidRDefault="006E331E" w:rsidP="00687AD2">
      <w:pPr>
        <w:spacing w:after="60" w:line="271" w:lineRule="auto"/>
        <w:rPr>
          <w:rFonts w:ascii="Times New Roman" w:hAnsi="Times New Roman" w:cs="Times New Roman"/>
          <w:b/>
          <w:lang w:val="sv-SE"/>
        </w:rPr>
      </w:pPr>
      <w:r w:rsidRPr="00675B1D">
        <w:rPr>
          <w:rFonts w:ascii="Times New Roman" w:hAnsi="Times New Roman" w:cs="Times New Roman"/>
          <w:b/>
          <w:lang w:val="sv-SE"/>
        </w:rPr>
        <w:tab/>
        <w:t>* Các hoạt đông nổi bật trong năm:</w:t>
      </w:r>
    </w:p>
    <w:p w:rsidR="006E331E" w:rsidRDefault="006E331E" w:rsidP="00687AD2">
      <w:pPr>
        <w:spacing w:after="60" w:line="271" w:lineRule="auto"/>
        <w:rPr>
          <w:rFonts w:ascii="Times New Roman" w:hAnsi="Times New Roman" w:cs="Times New Roman"/>
          <w:lang w:val="sv-SE"/>
        </w:rPr>
      </w:pPr>
      <w:r w:rsidRPr="00675B1D">
        <w:rPr>
          <w:rFonts w:ascii="Times New Roman" w:hAnsi="Times New Roman" w:cs="Times New Roman"/>
          <w:lang w:val="sv-SE"/>
        </w:rPr>
        <w:tab/>
        <w:t>Tổ chức đa dạng các ngày hội nhằm tạo sân chơi bổ ích cho học sinh: Hội thi kể chuyện bằng Tiếng Anh có tiểu phẩm, Hội thi nét vẽ xanh, An toàn giao thông cho nụ cười trẻ thơ, Hội thi Tin học, Hội thi thể dục thể thao, tham gia tích cực các cuộc thi giải Toán bằng Tiếng Anh - giải Toán bằng Tiếng Việt trên Internet đạt nhiều giải cấp Thành phố và cấp Quốc gia.</w:t>
      </w:r>
    </w:p>
    <w:p w:rsidR="00C54344" w:rsidRDefault="00C54344" w:rsidP="00687AD2">
      <w:pPr>
        <w:spacing w:after="60" w:line="271" w:lineRule="auto"/>
        <w:rPr>
          <w:rFonts w:ascii="Times New Roman" w:hAnsi="Times New Roman" w:cs="Times New Roman"/>
          <w:lang w:val="sv-SE"/>
        </w:rPr>
      </w:pPr>
    </w:p>
    <w:p w:rsidR="00C54344" w:rsidRDefault="00C54344" w:rsidP="00687AD2">
      <w:pPr>
        <w:spacing w:after="60" w:line="271" w:lineRule="auto"/>
        <w:rPr>
          <w:rFonts w:ascii="Times New Roman" w:hAnsi="Times New Roman" w:cs="Times New Roman"/>
          <w:lang w:val="sv-SE"/>
        </w:rPr>
      </w:pPr>
    </w:p>
    <w:p w:rsidR="00C54344" w:rsidRDefault="00C54344" w:rsidP="00687AD2">
      <w:pPr>
        <w:spacing w:after="60" w:line="271" w:lineRule="auto"/>
        <w:rPr>
          <w:rFonts w:ascii="Times New Roman" w:hAnsi="Times New Roman" w:cs="Times New Roman"/>
          <w:lang w:val="sv-SE"/>
        </w:rPr>
      </w:pPr>
    </w:p>
    <w:p w:rsidR="00C54344" w:rsidRPr="00675B1D" w:rsidRDefault="00C54344" w:rsidP="00687AD2">
      <w:pPr>
        <w:spacing w:after="60" w:line="271" w:lineRule="auto"/>
        <w:rPr>
          <w:rFonts w:ascii="Times New Roman" w:hAnsi="Times New Roman" w:cs="Times New Roman"/>
          <w:lang w:val="sv-SE"/>
        </w:rPr>
      </w:pPr>
    </w:p>
    <w:p w:rsidR="00434BFE" w:rsidRPr="00675B1D" w:rsidRDefault="00434BFE" w:rsidP="00687AD2">
      <w:pPr>
        <w:pStyle w:val="ListParagraph"/>
        <w:tabs>
          <w:tab w:val="left" w:pos="426"/>
        </w:tabs>
        <w:spacing w:after="60" w:line="271" w:lineRule="auto"/>
        <w:ind w:left="0"/>
        <w:rPr>
          <w:rFonts w:ascii="Times New Roman" w:hAnsi="Times New Roman" w:cs="Times New Roman"/>
          <w:b/>
        </w:rPr>
      </w:pPr>
    </w:p>
    <w:p w:rsidR="00CE3854" w:rsidRPr="00CE3854" w:rsidRDefault="00CE3854" w:rsidP="00CE3854">
      <w:pPr>
        <w:ind w:left="360"/>
        <w:jc w:val="center"/>
        <w:rPr>
          <w:rFonts w:ascii="Times New Roman" w:hAnsi="Times New Roman" w:cs="Times New Roman"/>
          <w:b/>
          <w:sz w:val="28"/>
          <w:szCs w:val="28"/>
        </w:rPr>
      </w:pPr>
      <w:r w:rsidRPr="00CE3854">
        <w:rPr>
          <w:rFonts w:ascii="Times New Roman" w:hAnsi="Times New Roman" w:cs="Times New Roman"/>
          <w:b/>
          <w:sz w:val="28"/>
          <w:szCs w:val="28"/>
        </w:rPr>
        <w:lastRenderedPageBreak/>
        <w:t>Phần 2: TRIỂN KHAI NHIỆM VỤ GIÁO DỤC TIỂU HỌC</w:t>
      </w:r>
    </w:p>
    <w:p w:rsidR="00CE3854" w:rsidRDefault="00CE3854" w:rsidP="00CE3854">
      <w:pPr>
        <w:tabs>
          <w:tab w:val="left" w:pos="426"/>
        </w:tabs>
        <w:spacing w:after="60" w:line="271" w:lineRule="auto"/>
        <w:jc w:val="center"/>
        <w:rPr>
          <w:rFonts w:ascii="Times New Roman" w:hAnsi="Times New Roman" w:cs="Times New Roman"/>
          <w:b/>
          <w:sz w:val="28"/>
          <w:szCs w:val="28"/>
        </w:rPr>
      </w:pPr>
      <w:r w:rsidRPr="00CE3854">
        <w:rPr>
          <w:rFonts w:ascii="Times New Roman" w:hAnsi="Times New Roman" w:cs="Times New Roman"/>
          <w:b/>
          <w:sz w:val="28"/>
          <w:szCs w:val="28"/>
        </w:rPr>
        <w:t>NĂM HỌC 201</w:t>
      </w:r>
      <w:r>
        <w:rPr>
          <w:rFonts w:ascii="Times New Roman" w:hAnsi="Times New Roman" w:cs="Times New Roman"/>
          <w:b/>
          <w:sz w:val="28"/>
          <w:szCs w:val="28"/>
        </w:rPr>
        <w:t>7</w:t>
      </w:r>
      <w:r w:rsidRPr="00CE3854">
        <w:rPr>
          <w:rFonts w:ascii="Times New Roman" w:hAnsi="Times New Roman" w:cs="Times New Roman"/>
          <w:b/>
          <w:sz w:val="28"/>
          <w:szCs w:val="28"/>
        </w:rPr>
        <w:t xml:space="preserve"> – 201</w:t>
      </w:r>
      <w:r>
        <w:rPr>
          <w:rFonts w:ascii="Times New Roman" w:hAnsi="Times New Roman" w:cs="Times New Roman"/>
          <w:b/>
          <w:sz w:val="28"/>
          <w:szCs w:val="28"/>
        </w:rPr>
        <w:t>8</w:t>
      </w:r>
    </w:p>
    <w:p w:rsidR="00CE3854" w:rsidRPr="00CE3854" w:rsidRDefault="00CE3854" w:rsidP="00CE3854">
      <w:pPr>
        <w:tabs>
          <w:tab w:val="left" w:pos="426"/>
        </w:tabs>
        <w:spacing w:after="60" w:line="271" w:lineRule="auto"/>
        <w:jc w:val="center"/>
        <w:rPr>
          <w:rFonts w:ascii="Times New Roman" w:hAnsi="Times New Roman" w:cs="Times New Roman"/>
          <w:b/>
          <w:sz w:val="28"/>
          <w:szCs w:val="28"/>
        </w:rPr>
      </w:pPr>
    </w:p>
    <w:p w:rsidR="00CE3854" w:rsidRPr="00CE3854" w:rsidRDefault="00DC4F00" w:rsidP="00CE3854">
      <w:pPr>
        <w:tabs>
          <w:tab w:val="left" w:pos="426"/>
        </w:tabs>
        <w:spacing w:after="60" w:line="271" w:lineRule="auto"/>
        <w:rPr>
          <w:rFonts w:ascii="Times New Roman" w:hAnsi="Times New Roman" w:cs="Times New Roman"/>
          <w:b/>
        </w:rPr>
      </w:pPr>
      <w:r>
        <w:rPr>
          <w:rFonts w:ascii="Times New Roman" w:hAnsi="Times New Roman" w:cs="Times New Roman"/>
          <w:b/>
        </w:rPr>
        <w:tab/>
      </w:r>
      <w:r w:rsidR="00CE3854">
        <w:rPr>
          <w:rFonts w:ascii="Times New Roman" w:hAnsi="Times New Roman" w:cs="Times New Roman"/>
          <w:b/>
        </w:rPr>
        <w:t>I. PHƯƠNG HƯỚNG, NHIỆM VỤ CHUNG</w:t>
      </w:r>
    </w:p>
    <w:p w:rsidR="00967670" w:rsidRPr="00675B1D" w:rsidRDefault="00DC4F00" w:rsidP="00CE3854">
      <w:pPr>
        <w:tabs>
          <w:tab w:val="left" w:pos="426"/>
        </w:tabs>
        <w:spacing w:after="60" w:line="271" w:lineRule="auto"/>
        <w:rPr>
          <w:rFonts w:ascii="Times New Roman" w:hAnsi="Times New Roman" w:cs="Times New Roman"/>
          <w:b/>
          <w:lang w:val="en-US"/>
        </w:rPr>
      </w:pPr>
      <w:r>
        <w:rPr>
          <w:rFonts w:ascii="Times New Roman" w:hAnsi="Times New Roman" w:cs="Times New Roman"/>
          <w:b/>
          <w:lang w:val="en-US"/>
        </w:rPr>
        <w:tab/>
      </w:r>
      <w:r w:rsidR="00967670" w:rsidRPr="00675B1D">
        <w:rPr>
          <w:rFonts w:ascii="Times New Roman" w:hAnsi="Times New Roman" w:cs="Times New Roman"/>
          <w:b/>
          <w:lang w:val="en-US"/>
        </w:rPr>
        <w:t xml:space="preserve">1. </w:t>
      </w:r>
      <w:r w:rsidR="00967670" w:rsidRPr="00675B1D">
        <w:rPr>
          <w:rFonts w:ascii="Times New Roman" w:hAnsi="Times New Roman" w:cs="Times New Roman"/>
          <w:b/>
        </w:rPr>
        <w:t xml:space="preserve">Mục tiêu, định hướng </w:t>
      </w:r>
    </w:p>
    <w:p w:rsidR="00967670" w:rsidRPr="00675B1D" w:rsidRDefault="00967670" w:rsidP="00687AD2">
      <w:pPr>
        <w:tabs>
          <w:tab w:val="left" w:pos="426"/>
        </w:tabs>
        <w:spacing w:after="60" w:line="271" w:lineRule="auto"/>
        <w:rPr>
          <w:rFonts w:ascii="Times New Roman" w:hAnsi="Times New Roman" w:cs="Times New Roman"/>
        </w:rPr>
      </w:pPr>
      <w:r w:rsidRPr="00675B1D">
        <w:rPr>
          <w:rFonts w:ascii="Times New Roman" w:hAnsi="Times New Roman" w:cs="Times New Roman"/>
        </w:rPr>
        <w:tab/>
        <w:t xml:space="preserve">Trên tinh thần Nghị quyết số 29 – NQ/TW ngày 04/11/2013 của Ban Chấp hành Trung ương khóa XI về Đổi mới căn bản, toàn diện giáo dục và đào tạo và theo yêu cầu của Thành phố Hồ Chí Minh, </w:t>
      </w:r>
      <w:r w:rsidRPr="00675B1D">
        <w:rPr>
          <w:rFonts w:ascii="Times New Roman" w:hAnsi="Times New Roman" w:cs="Times New Roman"/>
          <w:bCs/>
        </w:rPr>
        <w:t>Giáo dục Tiểu học tiếp tục khẳng định là niềm tin của gia đình và xã hội, làm cho học sinh thích học, thích đi học, mỗi ngày đến trường là một ngày vui, tập trung xây dựng trường học Tiên tiến, hiện đại và hội nhập,…</w:t>
      </w:r>
      <w:r w:rsidRPr="00675B1D">
        <w:rPr>
          <w:rFonts w:ascii="Times New Roman" w:hAnsi="Times New Roman" w:cs="Times New Roman"/>
        </w:rPr>
        <w:t xml:space="preserve">. </w:t>
      </w:r>
    </w:p>
    <w:p w:rsidR="00967670" w:rsidRPr="00675B1D" w:rsidRDefault="00DC4F00" w:rsidP="00687AD2">
      <w:pPr>
        <w:tabs>
          <w:tab w:val="left" w:pos="426"/>
        </w:tabs>
        <w:spacing w:after="60" w:line="271" w:lineRule="auto"/>
        <w:rPr>
          <w:rFonts w:ascii="Times New Roman" w:hAnsi="Times New Roman" w:cs="Times New Roman"/>
          <w:b/>
          <w:lang w:val="en-US"/>
        </w:rPr>
      </w:pPr>
      <w:r>
        <w:rPr>
          <w:rFonts w:ascii="Times New Roman" w:hAnsi="Times New Roman" w:cs="Times New Roman"/>
          <w:b/>
          <w:lang w:val="en-US"/>
        </w:rPr>
        <w:tab/>
      </w:r>
      <w:r w:rsidR="00967670" w:rsidRPr="00675B1D">
        <w:rPr>
          <w:rFonts w:ascii="Times New Roman" w:hAnsi="Times New Roman" w:cs="Times New Roman"/>
          <w:b/>
          <w:lang w:val="en-US"/>
        </w:rPr>
        <w:t xml:space="preserve">2. </w:t>
      </w:r>
      <w:r w:rsidR="00967670" w:rsidRPr="00675B1D">
        <w:rPr>
          <w:rFonts w:ascii="Times New Roman" w:hAnsi="Times New Roman" w:cs="Times New Roman"/>
          <w:b/>
        </w:rPr>
        <w:t xml:space="preserve">Nhiệm vụ trọng tâm </w:t>
      </w:r>
    </w:p>
    <w:p w:rsidR="003C0524" w:rsidRPr="00675B1D" w:rsidRDefault="004D058E" w:rsidP="00544F26">
      <w:pPr>
        <w:spacing w:after="60" w:line="271" w:lineRule="auto"/>
        <w:ind w:firstLine="567"/>
        <w:rPr>
          <w:rFonts w:ascii="Times New Roman" w:hAnsi="Times New Roman" w:cs="Times New Roman"/>
        </w:rPr>
      </w:pPr>
      <w:r w:rsidRPr="00675B1D">
        <w:rPr>
          <w:rFonts w:ascii="Times New Roman" w:hAnsi="Times New Roman" w:cs="Times New Roman"/>
        </w:rPr>
        <w:t xml:space="preserve">2.1. </w:t>
      </w:r>
      <w:r w:rsidR="00967670" w:rsidRPr="00675B1D">
        <w:rPr>
          <w:rFonts w:ascii="Times New Roman" w:hAnsi="Times New Roman" w:cs="Times New Roman"/>
        </w:rPr>
        <w:t xml:space="preserve">Tiếp tục thực hiện </w:t>
      </w:r>
      <w:r w:rsidR="00967670" w:rsidRPr="00675B1D">
        <w:rPr>
          <w:rFonts w:ascii="Times New Roman" w:hAnsi="Times New Roman" w:cs="Times New Roman"/>
          <w:lang w:val="nb-NO"/>
        </w:rPr>
        <w:t xml:space="preserve">nội dung các cuộc vận động và phong trào thi đua: </w:t>
      </w:r>
      <w:r w:rsidR="00967670" w:rsidRPr="00675B1D">
        <w:rPr>
          <w:rFonts w:ascii="Times New Roman" w:hAnsi="Times New Roman" w:cs="Times New Roman"/>
        </w:rPr>
        <w:t>Thực hiện Chỉ thị số 05-CT/TW của Bộ Chính trị về đẩy mạnh học tập và làm theo tư tưởng đạo đức, phong cách Hồ Chí Minh,</w:t>
      </w:r>
      <w:r w:rsidR="00544F26">
        <w:rPr>
          <w:rFonts w:ascii="Times New Roman" w:hAnsi="Times New Roman" w:cs="Times New Roman"/>
          <w:lang w:val="en-US"/>
        </w:rPr>
        <w:t xml:space="preserve"> </w:t>
      </w:r>
      <w:r w:rsidR="00967670" w:rsidRPr="00675B1D">
        <w:rPr>
          <w:rFonts w:ascii="Times New Roman" w:hAnsi="Times New Roman" w:cs="Times New Roman"/>
        </w:rPr>
        <w:t xml:space="preserve">củng cố kết quả cuộc vận động chống tiêu cực và khắc phục bệnh thành tích trong giáo dục, thực hiện cuộc vận động “Mỗi thầy cô giáo là một tấm gương đạo đức, tự học và sáng tạo” và xây dựng trường học thân thiện, học sinh tích cực, tăng cường giáo dục đạo đức, kỹ năng sống cho học sinh. </w:t>
      </w:r>
      <w:r w:rsidR="00967670" w:rsidRPr="00675B1D">
        <w:rPr>
          <w:rFonts w:ascii="Times New Roman" w:hAnsi="Times New Roman" w:cs="Times New Roman"/>
          <w:lang w:val="nl-NL"/>
        </w:rPr>
        <w:t>Tiếp tục xây dựng và quả</w:t>
      </w:r>
      <w:r w:rsidR="0045747C" w:rsidRPr="00675B1D">
        <w:rPr>
          <w:rFonts w:ascii="Times New Roman" w:hAnsi="Times New Roman" w:cs="Times New Roman"/>
          <w:lang w:val="nl-NL"/>
        </w:rPr>
        <w:t xml:space="preserve">n </w:t>
      </w:r>
      <w:r w:rsidR="00967670" w:rsidRPr="00675B1D">
        <w:rPr>
          <w:rFonts w:ascii="Times New Roman" w:hAnsi="Times New Roman" w:cs="Times New Roman"/>
          <w:lang w:val="nl-NL"/>
        </w:rPr>
        <w:t>lí môi trường giáo dục lành mạnh, dân chủ, an toàn, thân thiện, chất lượng và bình đẳng</w:t>
      </w:r>
      <w:r w:rsidR="00967670" w:rsidRPr="00675B1D">
        <w:rPr>
          <w:rFonts w:ascii="Times New Roman" w:hAnsi="Times New Roman" w:cs="Times New Roman"/>
        </w:rPr>
        <w:t>.</w:t>
      </w:r>
    </w:p>
    <w:p w:rsidR="003C0524"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2.2. </w:t>
      </w:r>
      <w:r w:rsidR="00967670" w:rsidRPr="00675B1D">
        <w:rPr>
          <w:rFonts w:ascii="Times New Roman" w:hAnsi="Times New Roman" w:cs="Times New Roman"/>
        </w:rPr>
        <w:t>Thực hiện chương trình giáo dục: Thực hiện đúng kế hoạch, chương trình dạy học, theo chuẩn kiến thức, kĩ năng và định hướng phát triển năng lực học sinh; điều chỉnh nội dung dạy học</w:t>
      </w:r>
      <w:r w:rsidR="00967670" w:rsidRPr="00675B1D">
        <w:rPr>
          <w:rFonts w:ascii="Times New Roman" w:hAnsi="Times New Roman" w:cs="Times New Roman"/>
          <w:lang w:val="nl-NL"/>
        </w:rPr>
        <w:t xml:space="preserve"> theo Chương trình giáo dục phổ thông hiện hành một cách hợp lí</w:t>
      </w:r>
      <w:r w:rsidR="00967670" w:rsidRPr="00675B1D">
        <w:rPr>
          <w:rFonts w:ascii="Times New Roman" w:hAnsi="Times New Roman" w:cs="Times New Roman"/>
        </w:rPr>
        <w:t>, phù hợp đặc điểm tâm sinh lí học sinh tiểu học; tích hợp các nội dung giáo dục vào các môn học và hoạt động giáo dục</w:t>
      </w:r>
      <w:r w:rsidR="00156845" w:rsidRPr="00675B1D">
        <w:rPr>
          <w:rFonts w:ascii="Times New Roman" w:hAnsi="Times New Roman" w:cs="Times New Roman"/>
          <w:lang w:val="en-US"/>
        </w:rPr>
        <w:t>;</w:t>
      </w:r>
      <w:r w:rsidR="00967670" w:rsidRPr="00675B1D">
        <w:rPr>
          <w:rFonts w:ascii="Times New Roman" w:hAnsi="Times New Roman" w:cs="Times New Roman"/>
        </w:rPr>
        <w:t xml:space="preserve"> tổ chức dạy học 2 buổi/ngày. Bảo đảm các điều kiện và triển khai dạy học ngoại ngữ theo hướng dẫn của Bộ GD&amp;ĐT và Quyết định của UBND Thành phố. </w:t>
      </w:r>
      <w:r w:rsidR="00967670" w:rsidRPr="00675B1D">
        <w:rPr>
          <w:rFonts w:ascii="Times New Roman" w:hAnsi="Times New Roman" w:cs="Times New Roman"/>
          <w:lang w:val="nl-NL"/>
        </w:rPr>
        <w:t>Tiếp tục chỉ đạo đẩy mạnh và nâng cao chất lượng dạy và học Ngoại ngữ, Tin học, đặc biệt là tiếng Anh</w:t>
      </w:r>
      <w:r w:rsidR="00967670" w:rsidRPr="00675B1D">
        <w:rPr>
          <w:rFonts w:ascii="Times New Roman" w:hAnsi="Times New Roman" w:cs="Times New Roman"/>
        </w:rPr>
        <w:t>. Tiếp tục đổi mớ</w:t>
      </w:r>
      <w:r w:rsidR="003672B2">
        <w:rPr>
          <w:rFonts w:ascii="Times New Roman" w:hAnsi="Times New Roman" w:cs="Times New Roman"/>
        </w:rPr>
        <w:t xml:space="preserve">i </w:t>
      </w:r>
      <w:r w:rsidR="003672B2">
        <w:rPr>
          <w:rFonts w:ascii="Times New Roman" w:hAnsi="Times New Roman" w:cs="Times New Roman"/>
          <w:lang w:val="en-US"/>
        </w:rPr>
        <w:t>p</w:t>
      </w:r>
      <w:r w:rsidR="00967670" w:rsidRPr="00675B1D">
        <w:rPr>
          <w:rFonts w:ascii="Times New Roman" w:hAnsi="Times New Roman" w:cs="Times New Roman"/>
        </w:rPr>
        <w:t>hương pháp dạy học theo hướng hiện đại, đẩy mạnh các phương pháp dạy học tích cực, phương pháp “Bàn tay nặn bột”,</w:t>
      </w:r>
      <w:r w:rsidR="00967670" w:rsidRPr="00675B1D">
        <w:rPr>
          <w:rFonts w:ascii="Times New Roman" w:hAnsi="Times New Roman" w:cs="Times New Roman"/>
          <w:lang w:val="nl-NL"/>
        </w:rPr>
        <w:t xml:space="preserve"> lựa chọn và triển khai các thành tố tích cực của các mô hình giáo dục tiên tiến</w:t>
      </w:r>
      <w:r w:rsidR="00967670" w:rsidRPr="00675B1D">
        <w:rPr>
          <w:rFonts w:ascii="Times New Roman" w:hAnsi="Times New Roman" w:cs="Times New Roman"/>
        </w:rPr>
        <w:t xml:space="preserve">. Tiếp tục thực hiện đúng </w:t>
      </w:r>
      <w:r w:rsidR="00967670" w:rsidRPr="00675B1D">
        <w:rPr>
          <w:rFonts w:ascii="Times New Roman" w:hAnsi="Times New Roman" w:cs="Times New Roman"/>
          <w:i/>
        </w:rPr>
        <w:t>Thông tư 22/2016/TT-BGDĐT ngày 22/9/2016 của Bộ Giáo dục và Đào tạo về việc sửa đổi, bổ sung một số điều của Thông tư 30</w:t>
      </w:r>
      <w:r w:rsidR="00967670" w:rsidRPr="00675B1D">
        <w:rPr>
          <w:rFonts w:ascii="Times New Roman" w:hAnsi="Times New Roman" w:cs="Times New Roman"/>
          <w:i/>
          <w:spacing w:val="-4"/>
        </w:rPr>
        <w:t>/2014/TT-BGDĐT ngày 28/8/2014 về quy định đánh giá học sinh tiểu học</w:t>
      </w:r>
      <w:r w:rsidR="00967670" w:rsidRPr="00675B1D">
        <w:rPr>
          <w:rFonts w:ascii="Times New Roman" w:hAnsi="Times New Roman" w:cs="Times New Roman"/>
        </w:rPr>
        <w:t>;</w:t>
      </w:r>
    </w:p>
    <w:p w:rsidR="003C0524"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2.3. </w:t>
      </w:r>
      <w:r w:rsidR="00967670" w:rsidRPr="00675B1D">
        <w:rPr>
          <w:rFonts w:ascii="Times New Roman" w:hAnsi="Times New Roman" w:cs="Times New Roman"/>
        </w:rPr>
        <w:t xml:space="preserve">Sách, tài liệu, hoạt động Thư viện, Thiết bị: Khuyến khích các trường xây dựng tủ sách lớp học, áp dụng mô hình “thư viện xanh”, “thư viện thân thiện”, phát triển văn hóa đọc…phù hợp điều kiện thực tế. Phát huy các nguồn lực xã hội hóa trong việc xây dựng thư viện trường học. Quan tâm đẩy mạnh việc đọc sách của học sinh tại đơn vị. Khai thác các nguồn lực nhằm tăng cường các </w:t>
      </w:r>
      <w:r w:rsidR="00156845" w:rsidRPr="00675B1D">
        <w:rPr>
          <w:rFonts w:ascii="Times New Roman" w:hAnsi="Times New Roman" w:cs="Times New Roman"/>
          <w:lang w:val="en-US"/>
        </w:rPr>
        <w:t>thiết bị dạy học</w:t>
      </w:r>
      <w:r w:rsidR="00967670" w:rsidRPr="00675B1D">
        <w:rPr>
          <w:rFonts w:ascii="Times New Roman" w:hAnsi="Times New Roman" w:cs="Times New Roman"/>
        </w:rPr>
        <w:t xml:space="preserve"> hiện đại, thiết bị dạy học có yếu tố công nghệ thông tin, phần mềm dạy học, thiết bị dạy học tự làm. </w:t>
      </w:r>
    </w:p>
    <w:p w:rsidR="003C0524"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lastRenderedPageBreak/>
        <w:t xml:space="preserve">2.4. </w:t>
      </w:r>
      <w:r w:rsidR="00967670" w:rsidRPr="00675B1D">
        <w:rPr>
          <w:rFonts w:ascii="Times New Roman" w:hAnsi="Times New Roman" w:cs="Times New Roman"/>
        </w:rPr>
        <w:t>Dạy học đối với học sinh có hoàn cảnh khó khăn:</w:t>
      </w:r>
      <w:r w:rsidR="002F176B">
        <w:rPr>
          <w:rFonts w:ascii="Times New Roman" w:hAnsi="Times New Roman" w:cs="Times New Roman"/>
          <w:lang w:val="en-US"/>
        </w:rPr>
        <w:t xml:space="preserve"> </w:t>
      </w:r>
      <w:r w:rsidR="00967670" w:rsidRPr="00675B1D">
        <w:rPr>
          <w:rFonts w:ascii="Times New Roman" w:hAnsi="Times New Roman" w:cs="Times New Roman"/>
        </w:rPr>
        <w:t xml:space="preserve">Tiếp tục tăng cường cơ hội tiếp cận giáo dục cho trẻ em có hoàn cảnh khó khăn, trẻ em khuyết tật đến trường và hòa nhập vào cuộc sống. </w:t>
      </w:r>
    </w:p>
    <w:p w:rsidR="003C0524"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2.5. </w:t>
      </w:r>
      <w:r w:rsidR="00967670" w:rsidRPr="00675B1D">
        <w:rPr>
          <w:rFonts w:ascii="Times New Roman" w:hAnsi="Times New Roman" w:cs="Times New Roman"/>
        </w:rPr>
        <w:t xml:space="preserve">Duy trì, nâng cao chất lượng phổ cập giáo dục tiểu học và xây dựng trường chuẩn quốc gia; </w:t>
      </w:r>
      <w:r w:rsidR="00156845" w:rsidRPr="00675B1D">
        <w:rPr>
          <w:rFonts w:ascii="Times New Roman" w:hAnsi="Times New Roman" w:cs="Times New Roman"/>
          <w:lang w:val="en-US"/>
        </w:rPr>
        <w:t xml:space="preserve">có định hướng xây dựng </w:t>
      </w:r>
      <w:r w:rsidR="00967670" w:rsidRPr="00675B1D">
        <w:rPr>
          <w:rFonts w:ascii="Times New Roman" w:hAnsi="Times New Roman" w:cs="Times New Roman"/>
        </w:rPr>
        <w:t xml:space="preserve">trường Tiên tiến hội nhập. </w:t>
      </w:r>
    </w:p>
    <w:p w:rsidR="003C0524"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2.6. </w:t>
      </w:r>
      <w:r w:rsidR="00967670" w:rsidRPr="00675B1D">
        <w:rPr>
          <w:rFonts w:ascii="Times New Roman" w:hAnsi="Times New Roman" w:cs="Times New Roman"/>
          <w:bCs/>
        </w:rPr>
        <w:t xml:space="preserve">Nâng cao chất lượng đội ngũ nhà giáo và cán bộ quản lí giáo dục, </w:t>
      </w:r>
      <w:r w:rsidR="00967670" w:rsidRPr="00675B1D">
        <w:rPr>
          <w:rFonts w:ascii="Times New Roman" w:hAnsi="Times New Roman" w:cs="Times New Roman"/>
        </w:rPr>
        <w:t>phát triển đội ngũ, đề cao trách nhiệm, khuyến khích sự sáng tạo của giáo viên và cán bộ quản lí giáo dục.</w:t>
      </w:r>
      <w:r w:rsidR="00967670" w:rsidRPr="00675B1D">
        <w:rPr>
          <w:rFonts w:ascii="Times New Roman" w:hAnsi="Times New Roman" w:cs="Times New Roman"/>
          <w:bCs/>
        </w:rPr>
        <w:t xml:space="preserve"> Tích cực đổi mới công tác quản lí giáo dục, t</w:t>
      </w:r>
      <w:r w:rsidR="00967670" w:rsidRPr="00675B1D">
        <w:rPr>
          <w:rFonts w:ascii="Times New Roman" w:hAnsi="Times New Roman" w:cs="Times New Roman"/>
        </w:rPr>
        <w:t xml:space="preserve">hực hiện việc phân cấp quản lí và giao quyền chủ động cho nhà trường, </w:t>
      </w:r>
      <w:r w:rsidR="00967670" w:rsidRPr="00675B1D">
        <w:rPr>
          <w:rFonts w:ascii="Times New Roman" w:hAnsi="Times New Roman" w:cs="Times New Roman"/>
          <w:i/>
        </w:rPr>
        <w:t>thực hiện tốt quy chế</w:t>
      </w:r>
      <w:r w:rsidR="00156845" w:rsidRPr="00675B1D">
        <w:rPr>
          <w:rFonts w:ascii="Times New Roman" w:hAnsi="Times New Roman" w:cs="Times New Roman"/>
          <w:i/>
        </w:rPr>
        <w:t xml:space="preserve"> dân ch</w:t>
      </w:r>
      <w:r w:rsidR="00156845" w:rsidRPr="00675B1D">
        <w:rPr>
          <w:rFonts w:ascii="Times New Roman" w:hAnsi="Times New Roman" w:cs="Times New Roman"/>
          <w:i/>
          <w:lang w:val="en-US"/>
        </w:rPr>
        <w:t>ủ</w:t>
      </w:r>
      <w:r w:rsidR="00967670" w:rsidRPr="00675B1D">
        <w:rPr>
          <w:rFonts w:ascii="Times New Roman" w:hAnsi="Times New Roman" w:cs="Times New Roman"/>
          <w:i/>
        </w:rPr>
        <w:t xml:space="preserve"> trường học</w:t>
      </w:r>
      <w:r w:rsidR="00967670" w:rsidRPr="00675B1D">
        <w:rPr>
          <w:rFonts w:ascii="Times New Roman" w:hAnsi="Times New Roman" w:cs="Times New Roman"/>
        </w:rPr>
        <w:t>. Đẩy mạnh công tác xã hội hóa, “ba công khai”, kiểm định chất lượng. T</w:t>
      </w:r>
      <w:r w:rsidR="00967670" w:rsidRPr="00675B1D">
        <w:rPr>
          <w:rFonts w:ascii="Times New Roman" w:hAnsi="Times New Roman" w:cs="Times New Roman"/>
          <w:bCs/>
        </w:rPr>
        <w:t xml:space="preserve">ích cực </w:t>
      </w:r>
      <w:r w:rsidR="00967670" w:rsidRPr="00675B1D">
        <w:rPr>
          <w:rFonts w:ascii="Times New Roman" w:hAnsi="Times New Roman" w:cs="Times New Roman"/>
        </w:rPr>
        <w:t>ứng dụng công nghệ thông tin trong dạy học và quản lí, thực hiện hồ sơ sổ sách, thống kê số liệ</w:t>
      </w:r>
      <w:r w:rsidR="00C83E90" w:rsidRPr="00675B1D">
        <w:rPr>
          <w:rFonts w:ascii="Times New Roman" w:hAnsi="Times New Roman" w:cs="Times New Roman"/>
        </w:rPr>
        <w:t>u, báo cáo,…</w:t>
      </w:r>
    </w:p>
    <w:p w:rsidR="00967670" w:rsidRPr="00675B1D" w:rsidRDefault="003C0524"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2.7. </w:t>
      </w:r>
      <w:r w:rsidR="00967670" w:rsidRPr="00675B1D">
        <w:rPr>
          <w:rFonts w:ascii="Times New Roman" w:hAnsi="Times New Roman" w:cs="Times New Roman"/>
        </w:rPr>
        <w:t>Đẩy mạnh công tác giáo dục thể chất, giáo dục thẩm mỹ gắn với các hoạt động ngoại khóa. Tiếp tục đưa giáo dục văn hóa truyền thống vào nhà trường.</w:t>
      </w:r>
    </w:p>
    <w:p w:rsidR="00762E06" w:rsidRPr="00675B1D" w:rsidRDefault="00873373" w:rsidP="00687AD2">
      <w:pPr>
        <w:tabs>
          <w:tab w:val="left" w:pos="426"/>
        </w:tabs>
        <w:spacing w:after="60" w:line="271" w:lineRule="auto"/>
        <w:rPr>
          <w:rFonts w:ascii="Times New Roman" w:hAnsi="Times New Roman" w:cs="Times New Roman"/>
          <w:b/>
        </w:rPr>
      </w:pPr>
      <w:r>
        <w:rPr>
          <w:rFonts w:ascii="Times New Roman" w:hAnsi="Times New Roman" w:cs="Times New Roman"/>
          <w:b/>
          <w:lang w:val="en-US"/>
        </w:rPr>
        <w:tab/>
      </w:r>
      <w:r w:rsidR="003C0524" w:rsidRPr="00675B1D">
        <w:rPr>
          <w:rFonts w:ascii="Times New Roman" w:hAnsi="Times New Roman" w:cs="Times New Roman"/>
          <w:b/>
        </w:rPr>
        <w:t xml:space="preserve">3. </w:t>
      </w:r>
      <w:r w:rsidR="00762E06" w:rsidRPr="00675B1D">
        <w:rPr>
          <w:rFonts w:ascii="Times New Roman" w:hAnsi="Times New Roman" w:cs="Times New Roman"/>
          <w:b/>
        </w:rPr>
        <w:t>Các chỉ</w:t>
      </w:r>
      <w:r w:rsidR="00DC4F00">
        <w:rPr>
          <w:rFonts w:ascii="Times New Roman" w:hAnsi="Times New Roman" w:cs="Times New Roman"/>
          <w:b/>
        </w:rPr>
        <w:t xml:space="preserve"> tiêu chính</w:t>
      </w:r>
    </w:p>
    <w:p w:rsidR="00DC4F00" w:rsidRPr="00675B1D" w:rsidRDefault="00762E06" w:rsidP="00DC4F00">
      <w:pPr>
        <w:pStyle w:val="BodyText"/>
        <w:widowControl w:val="0"/>
        <w:spacing w:after="60" w:line="271" w:lineRule="auto"/>
        <w:ind w:firstLine="720"/>
        <w:jc w:val="both"/>
        <w:rPr>
          <w:rFonts w:ascii="Times New Roman" w:hAnsi="Times New Roman"/>
          <w:sz w:val="26"/>
          <w:szCs w:val="26"/>
        </w:rPr>
      </w:pPr>
      <w:r w:rsidRPr="00DC4F00">
        <w:rPr>
          <w:rFonts w:ascii="Times New Roman" w:hAnsi="Times New Roman"/>
          <w:sz w:val="26"/>
          <w:szCs w:val="26"/>
        </w:rPr>
        <w:t xml:space="preserve">100% trẻ 6 tuổi vào học lớp 1, </w:t>
      </w:r>
      <w:r w:rsidR="00DC4F00">
        <w:rPr>
          <w:rFonts w:ascii="Times New Roman" w:hAnsi="Times New Roman"/>
          <w:sz w:val="26"/>
          <w:szCs w:val="26"/>
        </w:rPr>
        <w:t xml:space="preserve">phấn đấu </w:t>
      </w:r>
      <w:r w:rsidRPr="00DC4F00">
        <w:rPr>
          <w:rFonts w:ascii="Times New Roman" w:hAnsi="Times New Roman"/>
          <w:sz w:val="26"/>
          <w:szCs w:val="26"/>
        </w:rPr>
        <w:t>80% học sinh tiểu học được học 2 buổi/ngày, 100% học sinh từ 6 tuổi được học tiếng Anh, được trang bị đủ 4 kỹ năng (nghe, đọc, nói, viết). Duy trì và đảm bảo chất lượng phổ cập Giáo dục tiểu học.</w:t>
      </w:r>
    </w:p>
    <w:p w:rsidR="00762E06" w:rsidRPr="00675B1D" w:rsidRDefault="00DC4F00" w:rsidP="00687AD2">
      <w:pPr>
        <w:pStyle w:val="ListParagraph"/>
        <w:tabs>
          <w:tab w:val="left" w:pos="426"/>
        </w:tabs>
        <w:spacing w:after="60" w:line="271" w:lineRule="auto"/>
        <w:ind w:left="0"/>
        <w:rPr>
          <w:rFonts w:ascii="Times New Roman" w:hAnsi="Times New Roman" w:cs="Times New Roman"/>
          <w:b/>
        </w:rPr>
      </w:pPr>
      <w:r>
        <w:rPr>
          <w:rFonts w:ascii="Times New Roman" w:hAnsi="Times New Roman" w:cs="Times New Roman"/>
          <w:b/>
        </w:rPr>
        <w:tab/>
        <w:t>I</w:t>
      </w:r>
      <w:r w:rsidR="00CA2389" w:rsidRPr="00675B1D">
        <w:rPr>
          <w:rFonts w:ascii="Times New Roman" w:hAnsi="Times New Roman" w:cs="Times New Roman"/>
          <w:b/>
        </w:rPr>
        <w:t xml:space="preserve">I. </w:t>
      </w:r>
      <w:r w:rsidR="00762E06" w:rsidRPr="00675B1D">
        <w:rPr>
          <w:rFonts w:ascii="Times New Roman" w:hAnsi="Times New Roman" w:cs="Times New Roman"/>
          <w:b/>
        </w:rPr>
        <w:t>BIỆN PHÁP THỰC HIỆ</w:t>
      </w:r>
      <w:r w:rsidR="009B42E8" w:rsidRPr="00675B1D">
        <w:rPr>
          <w:rFonts w:ascii="Times New Roman" w:hAnsi="Times New Roman" w:cs="Times New Roman"/>
          <w:b/>
        </w:rPr>
        <w:t>N</w:t>
      </w:r>
    </w:p>
    <w:p w:rsidR="00DC4F00" w:rsidRDefault="00CA2389" w:rsidP="00DC4F00">
      <w:pPr>
        <w:pStyle w:val="ListParagraph"/>
        <w:spacing w:after="60" w:line="271" w:lineRule="auto"/>
        <w:ind w:left="0" w:firstLine="567"/>
        <w:rPr>
          <w:rFonts w:ascii="Times New Roman" w:hAnsi="Times New Roman" w:cs="Times New Roman"/>
          <w:b/>
          <w:lang w:val="nb-NO"/>
        </w:rPr>
      </w:pPr>
      <w:r w:rsidRPr="00675B1D">
        <w:rPr>
          <w:rFonts w:ascii="Times New Roman" w:hAnsi="Times New Roman" w:cs="Times New Roman"/>
          <w:b/>
        </w:rPr>
        <w:t xml:space="preserve">1. </w:t>
      </w:r>
      <w:r w:rsidR="00762E06" w:rsidRPr="00675B1D">
        <w:rPr>
          <w:rFonts w:ascii="Times New Roman" w:hAnsi="Times New Roman" w:cs="Times New Roman"/>
          <w:b/>
        </w:rPr>
        <w:t xml:space="preserve">Tiếp tục thực hiện </w:t>
      </w:r>
      <w:r w:rsidR="00762E06" w:rsidRPr="00675B1D">
        <w:rPr>
          <w:rFonts w:ascii="Times New Roman" w:hAnsi="Times New Roman" w:cs="Times New Roman"/>
          <w:b/>
          <w:lang w:val="nb-NO"/>
        </w:rPr>
        <w:t>nội dung các cuộc vận độ</w:t>
      </w:r>
      <w:r w:rsidR="009B42E8" w:rsidRPr="00675B1D">
        <w:rPr>
          <w:rFonts w:ascii="Times New Roman" w:hAnsi="Times New Roman" w:cs="Times New Roman"/>
          <w:b/>
          <w:lang w:val="nb-NO"/>
        </w:rPr>
        <w:t>ng và phong trào thi đua</w:t>
      </w:r>
    </w:p>
    <w:p w:rsidR="00762E06" w:rsidRPr="002F176B" w:rsidRDefault="00CA2389" w:rsidP="00DC4F00">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rPr>
        <w:t xml:space="preserve">1.1. </w:t>
      </w:r>
      <w:r w:rsidR="00762E06" w:rsidRPr="00675B1D">
        <w:rPr>
          <w:rFonts w:ascii="Times New Roman" w:hAnsi="Times New Roman" w:cs="Times New Roman"/>
          <w:b/>
        </w:rPr>
        <w:t>Thực hiện Chỉ thị số 05-CT/TW của Bộ Chính trị về đẩy mạnh học tập và làm theo tư tưởng, đạo đức, phong cách Hồ Chí Minh, củng cố kết quả cuộc vận động chống tiêu cực và khắc phục bệnh thành tích trong giáo dục, thực hiện cuộc vận động “Mỗi thầy cô giáo là một tấm gương đạo đức, tự học và sáng tạo”, tập trung các nhiệm vụ</w:t>
      </w:r>
      <w:r w:rsidR="002F176B">
        <w:rPr>
          <w:rFonts w:ascii="Times New Roman" w:hAnsi="Times New Roman" w:cs="Times New Roman"/>
          <w:b/>
          <w:lang w:val="en-US"/>
        </w:rPr>
        <w:t xml:space="preserve"> chính sau đây:</w:t>
      </w:r>
    </w:p>
    <w:p w:rsidR="009B42E8" w:rsidRPr="00675B1D" w:rsidRDefault="009B42E8" w:rsidP="002F176B">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Thực hiện tốt các quy định về đạo đức nhà giáo, gương mẫu, coi trọng việc rèn luyện phẩm chất, lối sống, lương tâm nghề nghiệp; </w:t>
      </w:r>
      <w:r w:rsidR="00762E06" w:rsidRPr="00675B1D">
        <w:rPr>
          <w:rFonts w:ascii="Times New Roman" w:hAnsi="Times New Roman" w:cs="Times New Roman"/>
          <w:lang w:val="nb-NO"/>
        </w:rPr>
        <w:t xml:space="preserve">tạo cơ hội, động viên, khuyến khích giáo viên, cán bộ quản lí giáo dục học tập và sáng tạo; </w:t>
      </w:r>
      <w:r w:rsidR="00762E06" w:rsidRPr="00675B1D">
        <w:rPr>
          <w:rFonts w:ascii="Times New Roman" w:hAnsi="Times New Roman" w:cs="Times New Roman"/>
        </w:rPr>
        <w:t xml:space="preserve">ngăn ngừa và đấu tranh kiên quyết với các biểu hiện vi phạm pháp luật và đạo đức nhà giáo. Thực hiện các quy định về </w:t>
      </w:r>
      <w:r w:rsidR="00762E06" w:rsidRPr="00675B1D">
        <w:rPr>
          <w:rFonts w:ascii="Times New Roman" w:hAnsi="Times New Roman" w:cs="Times New Roman"/>
          <w:b/>
          <w:i/>
        </w:rPr>
        <w:t>những hành vi giáo viên không được làm</w:t>
      </w:r>
      <w:r w:rsidRPr="00675B1D">
        <w:rPr>
          <w:rFonts w:ascii="Times New Roman" w:hAnsi="Times New Roman" w:cs="Times New Roman"/>
        </w:rPr>
        <w:t xml:space="preserve"> theo Đ</w:t>
      </w:r>
      <w:r w:rsidR="00762E06" w:rsidRPr="00675B1D">
        <w:rPr>
          <w:rFonts w:ascii="Times New Roman" w:hAnsi="Times New Roman" w:cs="Times New Roman"/>
        </w:rPr>
        <w:t>iều 38 của Điều lệ</w:t>
      </w:r>
      <w:r w:rsidRPr="00675B1D">
        <w:rPr>
          <w:rFonts w:ascii="Times New Roman" w:hAnsi="Times New Roman" w:cs="Times New Roman"/>
        </w:rPr>
        <w:t xml:space="preserve"> T</w:t>
      </w:r>
      <w:r w:rsidR="00762E06" w:rsidRPr="00675B1D">
        <w:rPr>
          <w:rFonts w:ascii="Times New Roman" w:hAnsi="Times New Roman" w:cs="Times New Roman"/>
        </w:rPr>
        <w:t xml:space="preserve">rường </w:t>
      </w:r>
      <w:r w:rsidRPr="00675B1D">
        <w:rPr>
          <w:rFonts w:ascii="Times New Roman" w:hAnsi="Times New Roman" w:cs="Times New Roman"/>
        </w:rPr>
        <w:t>t</w:t>
      </w:r>
      <w:r w:rsidR="00762E06" w:rsidRPr="00675B1D">
        <w:rPr>
          <w:rFonts w:ascii="Times New Roman" w:hAnsi="Times New Roman" w:cs="Times New Roman"/>
        </w:rPr>
        <w:t xml:space="preserve">iểu học. </w:t>
      </w:r>
    </w:p>
    <w:p w:rsidR="008D6872" w:rsidRPr="00675B1D" w:rsidRDefault="009B42E8" w:rsidP="00687AD2">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lang w:val="nb-NO"/>
        </w:rPr>
        <w:t xml:space="preserve">Thực hiện nghiêm túc </w:t>
      </w:r>
      <w:r w:rsidRPr="00675B1D">
        <w:rPr>
          <w:rFonts w:ascii="Times New Roman" w:hAnsi="Times New Roman" w:cs="Times New Roman"/>
        </w:rPr>
        <w:t xml:space="preserve">các văn bản </w:t>
      </w:r>
      <w:r w:rsidR="008A3454" w:rsidRPr="00675B1D">
        <w:rPr>
          <w:rFonts w:ascii="Times New Roman" w:hAnsi="Times New Roman" w:cs="Times New Roman"/>
        </w:rPr>
        <w:t>về dạy thêm học thêm</w:t>
      </w:r>
      <w:r w:rsidR="008A3454">
        <w:rPr>
          <w:rFonts w:ascii="Times New Roman" w:hAnsi="Times New Roman" w:cs="Times New Roman"/>
          <w:lang w:val="en-US"/>
        </w:rPr>
        <w:t>:</w:t>
      </w:r>
      <w:r w:rsidR="008A3454" w:rsidRPr="008A3454">
        <w:rPr>
          <w:rFonts w:ascii="Times New Roman" w:hAnsi="Times New Roman" w:cs="Times New Roman"/>
          <w:i/>
          <w:lang w:val="nb-NO"/>
        </w:rPr>
        <w:t xml:space="preserve"> </w:t>
      </w:r>
      <w:r w:rsidR="008A3454" w:rsidRPr="00675B1D">
        <w:rPr>
          <w:rFonts w:ascii="Times New Roman" w:hAnsi="Times New Roman" w:cs="Times New Roman"/>
          <w:i/>
          <w:lang w:val="nb-NO"/>
        </w:rPr>
        <w:t>Chỉ thị số 2325/CT-BGDĐT ngày 28/6/2013 về việc chấn chỉnh tình trạng dạy học trước chương trình lớp 1; Thông tư số 17/2012/TT-BGDĐT ngày 16/5/2012 ban hành</w:t>
      </w:r>
      <w:r w:rsidR="008A3454">
        <w:rPr>
          <w:rFonts w:ascii="Times New Roman" w:hAnsi="Times New Roman" w:cs="Times New Roman"/>
          <w:i/>
          <w:lang w:val="nb-NO"/>
        </w:rPr>
        <w:t xml:space="preserve"> </w:t>
      </w:r>
      <w:r w:rsidR="008A3454" w:rsidRPr="00675B1D">
        <w:rPr>
          <w:rFonts w:ascii="Times New Roman" w:hAnsi="Times New Roman" w:cs="Times New Roman"/>
          <w:i/>
          <w:lang w:val="nb-NO"/>
        </w:rPr>
        <w:t>quy định về dạy thêm, học thêm; Công văn số 2449/BGDĐT-GDTH ngày 27/5/2016 về việc khắc phục tình trạng chạy trường, chạy lớp</w:t>
      </w:r>
      <w:r w:rsidR="008A3454">
        <w:rPr>
          <w:rFonts w:ascii="Times New Roman" w:hAnsi="Times New Roman" w:cs="Times New Roman"/>
          <w:lang w:val="nb-NO"/>
        </w:rPr>
        <w:t xml:space="preserve">; và các văn bản chỉ đạo </w:t>
      </w:r>
      <w:r w:rsidRPr="00675B1D">
        <w:rPr>
          <w:rFonts w:ascii="Times New Roman" w:hAnsi="Times New Roman" w:cs="Times New Roman"/>
        </w:rPr>
        <w:t>của</w:t>
      </w:r>
      <w:r w:rsidR="008A3454">
        <w:rPr>
          <w:rFonts w:ascii="Times New Roman" w:hAnsi="Times New Roman" w:cs="Times New Roman"/>
          <w:lang w:val="en-US"/>
        </w:rPr>
        <w:t xml:space="preserve"> Sở GDĐT,</w:t>
      </w:r>
      <w:r w:rsidRPr="00675B1D">
        <w:rPr>
          <w:rFonts w:ascii="Times New Roman" w:hAnsi="Times New Roman" w:cs="Times New Roman"/>
        </w:rPr>
        <w:t xml:space="preserve"> Phòng GDĐT</w:t>
      </w:r>
      <w:r w:rsidR="008A3454">
        <w:rPr>
          <w:rFonts w:ascii="Times New Roman" w:hAnsi="Times New Roman" w:cs="Times New Roman"/>
          <w:lang w:val="en-US"/>
        </w:rPr>
        <w:t>.</w:t>
      </w:r>
      <w:r w:rsidR="00762E06" w:rsidRPr="00675B1D">
        <w:rPr>
          <w:rFonts w:ascii="Times New Roman" w:hAnsi="Times New Roman" w:cs="Times New Roman"/>
          <w:i/>
          <w:lang w:val="nb-NO"/>
        </w:rPr>
        <w:t xml:space="preserve"> </w:t>
      </w:r>
    </w:p>
    <w:p w:rsidR="008D6872" w:rsidRPr="00675B1D" w:rsidRDefault="008D6872" w:rsidP="00687AD2">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Kiên quyết xử lý nghiêm khắc các cá nhân, tập thể </w:t>
      </w:r>
      <w:r w:rsidR="00762E06" w:rsidRPr="00675B1D">
        <w:rPr>
          <w:rFonts w:ascii="Times New Roman" w:hAnsi="Times New Roman" w:cs="Times New Roman"/>
          <w:b/>
          <w:i/>
        </w:rPr>
        <w:t>dạy thêm sai quy định</w:t>
      </w:r>
      <w:r w:rsidRPr="00675B1D">
        <w:rPr>
          <w:rFonts w:ascii="Times New Roman" w:hAnsi="Times New Roman" w:cs="Times New Roman"/>
          <w:b/>
          <w:i/>
        </w:rPr>
        <w:t>.</w:t>
      </w:r>
    </w:p>
    <w:p w:rsidR="008D6872" w:rsidRPr="00675B1D" w:rsidRDefault="008D6872" w:rsidP="00687AD2">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lang w:val="nb-NO"/>
        </w:rPr>
        <w:t xml:space="preserve">Thực hiện bàn giao chất lượng giáo dục, </w:t>
      </w:r>
      <w:r w:rsidR="00762E06" w:rsidRPr="00675B1D">
        <w:rPr>
          <w:rFonts w:ascii="Times New Roman" w:hAnsi="Times New Roman" w:cs="Times New Roman"/>
          <w:b/>
          <w:i/>
          <w:lang w:val="nb-NO"/>
        </w:rPr>
        <w:t>không để học sinh bỏ học</w:t>
      </w:r>
      <w:r w:rsidR="00762E06" w:rsidRPr="00675B1D">
        <w:rPr>
          <w:rFonts w:ascii="Times New Roman" w:hAnsi="Times New Roman" w:cs="Times New Roman"/>
          <w:lang w:val="nb-NO"/>
        </w:rPr>
        <w:t>; không tổ chức thi học sinh giỏi ở các cấp quản lí; không giao chỉ tiêu học sinh tham gia các cuộc thi khác.</w:t>
      </w:r>
    </w:p>
    <w:p w:rsidR="008D6872" w:rsidRPr="00675B1D" w:rsidRDefault="008D6872" w:rsidP="00687AD2">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lang w:val="nb-NO"/>
        </w:rPr>
        <w:t xml:space="preserve">Thực hiện đúng các quy định về quản lí tài chính trong các trường tiểu học, các quy định tại Công văn số 5584/BGDĐT ngày 23/8/2011 về việc tiếp tục chấn chỉnh tình trạng </w:t>
      </w:r>
      <w:r w:rsidR="00762E06" w:rsidRPr="00675B1D">
        <w:rPr>
          <w:rFonts w:ascii="Times New Roman" w:hAnsi="Times New Roman" w:cs="Times New Roman"/>
          <w:lang w:val="nb-NO"/>
        </w:rPr>
        <w:lastRenderedPageBreak/>
        <w:t xml:space="preserve">lạm thu trong các cơ sở giáo dục; Thông tư số 29/2012/TT-BGDĐT ngày 10/9/2012 của Bộ Giáo dục và Đào tạo ban hành quy định về việc tài trợ cho các cơ sở giáo dục. </w:t>
      </w:r>
      <w:r w:rsidRPr="00675B1D">
        <w:rPr>
          <w:rFonts w:ascii="Times New Roman" w:hAnsi="Times New Roman" w:cs="Times New Roman"/>
        </w:rPr>
        <w:t>K</w:t>
      </w:r>
      <w:r w:rsidR="00762E06" w:rsidRPr="00675B1D">
        <w:rPr>
          <w:rFonts w:ascii="Times New Roman" w:hAnsi="Times New Roman" w:cs="Times New Roman"/>
          <w:lang w:val="nb-NO"/>
        </w:rPr>
        <w:t>iểm tra công tác thu đầu năm học và xử lý các khoản thu không đúng quy định.</w:t>
      </w:r>
    </w:p>
    <w:p w:rsidR="00A81151" w:rsidRPr="00675B1D" w:rsidRDefault="008D6872" w:rsidP="00687AD2">
      <w:pPr>
        <w:pStyle w:val="ListParagraph"/>
        <w:spacing w:after="60" w:line="271" w:lineRule="auto"/>
        <w:ind w:left="0"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Tiếp tục </w:t>
      </w:r>
      <w:r w:rsidR="00762E06" w:rsidRPr="00675B1D">
        <w:rPr>
          <w:rFonts w:ascii="Times New Roman" w:hAnsi="Times New Roman" w:cs="Times New Roman"/>
          <w:lang w:val="nb-NO"/>
        </w:rPr>
        <w:t>đẩy</w:t>
      </w:r>
      <w:r w:rsidR="00762E06" w:rsidRPr="00675B1D">
        <w:rPr>
          <w:rFonts w:ascii="Times New Roman" w:hAnsi="Times New Roman" w:cs="Times New Roman"/>
        </w:rPr>
        <w:t xml:space="preserve"> mạnh và tăng cường việc học tập, giáo dục cho học sinh hiểu và làm theo </w:t>
      </w:r>
      <w:r w:rsidR="00762E06" w:rsidRPr="00675B1D">
        <w:rPr>
          <w:rFonts w:ascii="Times New Roman" w:hAnsi="Times New Roman" w:cs="Times New Roman"/>
          <w:b/>
          <w:i/>
        </w:rPr>
        <w:t>5 Điều Bác Hồ dạy, thư Bác Hồ g</w:t>
      </w:r>
      <w:r w:rsidR="00A81151" w:rsidRPr="00675B1D">
        <w:rPr>
          <w:rFonts w:ascii="Times New Roman" w:hAnsi="Times New Roman" w:cs="Times New Roman"/>
          <w:b/>
          <w:i/>
        </w:rPr>
        <w:t>ửi</w:t>
      </w:r>
      <w:r w:rsidR="00762E06" w:rsidRPr="00675B1D">
        <w:rPr>
          <w:rFonts w:ascii="Times New Roman" w:hAnsi="Times New Roman" w:cs="Times New Roman"/>
          <w:b/>
          <w:i/>
        </w:rPr>
        <w:t xml:space="preserve"> học sinh. </w:t>
      </w:r>
      <w:r w:rsidR="00762E06" w:rsidRPr="00675B1D">
        <w:rPr>
          <w:rFonts w:ascii="Times New Roman" w:hAnsi="Times New Roman" w:cs="Times New Roman"/>
          <w:i/>
        </w:rPr>
        <w:t>Thực hiện Kế hoạch số 178/KH-BGDĐT ngày 16/3/2017 của Bộ GD&amp;ĐTyêu cầu triển khai giảng dạy các giáo trình, tài liệu về tư tưởng, đạo đức, phong cách Hồ Chí Minh trong chương trình chính khóa; sử dụng bộ tài liệ</w:t>
      </w:r>
      <w:r w:rsidR="00A81151" w:rsidRPr="00675B1D">
        <w:rPr>
          <w:rFonts w:ascii="Times New Roman" w:hAnsi="Times New Roman" w:cs="Times New Roman"/>
          <w:i/>
        </w:rPr>
        <w:t>u “</w:t>
      </w:r>
      <w:r w:rsidR="00762E06" w:rsidRPr="00675B1D">
        <w:rPr>
          <w:rFonts w:ascii="Times New Roman" w:hAnsi="Times New Roman" w:cs="Times New Roman"/>
          <w:b/>
          <w:i/>
        </w:rPr>
        <w:t>Bác Hồ và những bài học về đạo đức, lối sống dành cho học sinh</w:t>
      </w:r>
      <w:r w:rsidR="00762E06" w:rsidRPr="00675B1D">
        <w:rPr>
          <w:rFonts w:ascii="Times New Roman" w:hAnsi="Times New Roman" w:cs="Times New Roman"/>
          <w:i/>
        </w:rPr>
        <w:t>” lồng ghép trong giảng dạy các môn học và các hoạt động giáo dục ngoài giờ lên lớp, hoạt động Đội</w:t>
      </w:r>
      <w:r w:rsidR="00762E06" w:rsidRPr="00675B1D">
        <w:rPr>
          <w:rFonts w:ascii="Times New Roman" w:hAnsi="Times New Roman" w:cs="Times New Roman"/>
        </w:rPr>
        <w:t xml:space="preserve">.  </w:t>
      </w:r>
    </w:p>
    <w:p w:rsidR="00762E06" w:rsidRPr="00675B1D" w:rsidRDefault="00A81151" w:rsidP="00DC4F00">
      <w:pPr>
        <w:pStyle w:val="ListParagraph"/>
        <w:spacing w:after="60" w:line="271" w:lineRule="auto"/>
        <w:ind w:left="0" w:firstLine="567"/>
        <w:rPr>
          <w:rFonts w:ascii="Times New Roman" w:hAnsi="Times New Roman" w:cs="Times New Roman"/>
          <w:b/>
        </w:rPr>
      </w:pPr>
      <w:r w:rsidRPr="00675B1D">
        <w:rPr>
          <w:rFonts w:ascii="Times New Roman" w:hAnsi="Times New Roman" w:cs="Times New Roman"/>
          <w:b/>
        </w:rPr>
        <w:t xml:space="preserve">1.2. </w:t>
      </w:r>
      <w:r w:rsidR="00762E06" w:rsidRPr="00675B1D">
        <w:rPr>
          <w:rFonts w:ascii="Times New Roman" w:hAnsi="Times New Roman" w:cs="Times New Roman"/>
          <w:b/>
          <w:lang w:val="nb-NO"/>
        </w:rPr>
        <w:t>Tiếp tục “Xây dựng trường học thân thiện, học sinh tích cực”</w:t>
      </w:r>
      <w:r w:rsidR="00762E06" w:rsidRPr="00675B1D">
        <w:rPr>
          <w:rFonts w:ascii="Times New Roman" w:hAnsi="Times New Roman" w:cs="Times New Roman"/>
          <w:b/>
        </w:rPr>
        <w:t>,</w:t>
      </w:r>
      <w:r w:rsidR="005D0819">
        <w:rPr>
          <w:rFonts w:ascii="Times New Roman" w:hAnsi="Times New Roman" w:cs="Times New Roman"/>
          <w:b/>
          <w:lang w:val="en-US"/>
        </w:rPr>
        <w:t xml:space="preserve"> </w:t>
      </w:r>
      <w:r w:rsidR="00762E06" w:rsidRPr="00675B1D">
        <w:rPr>
          <w:rFonts w:ascii="Times New Roman" w:hAnsi="Times New Roman" w:cs="Times New Roman"/>
          <w:b/>
        </w:rPr>
        <w:t xml:space="preserve">tăng cường giáo dục đạo đức, kỹ năng sống cho học sinh. </w:t>
      </w:r>
      <w:r w:rsidR="00762E06" w:rsidRPr="00675B1D">
        <w:rPr>
          <w:rFonts w:ascii="Times New Roman" w:hAnsi="Times New Roman" w:cs="Times New Roman"/>
          <w:b/>
          <w:lang w:val="nl-NL"/>
        </w:rPr>
        <w:t>Tiếp tục xây dựng và quản  lí môi trường giáo dục lành mạnh, dân chủ, an toàn, thân thiện, chất lượ</w:t>
      </w:r>
      <w:r w:rsidR="000B1648" w:rsidRPr="00675B1D">
        <w:rPr>
          <w:rFonts w:ascii="Times New Roman" w:hAnsi="Times New Roman" w:cs="Times New Roman"/>
          <w:b/>
          <w:lang w:val="nl-NL"/>
        </w:rPr>
        <w:t xml:space="preserve">ng và </w:t>
      </w:r>
      <w:r w:rsidR="00762E06" w:rsidRPr="00675B1D">
        <w:rPr>
          <w:rFonts w:ascii="Times New Roman" w:hAnsi="Times New Roman" w:cs="Times New Roman"/>
          <w:b/>
          <w:lang w:val="nl-NL"/>
        </w:rPr>
        <w:t>bình đẳng</w:t>
      </w:r>
      <w:r w:rsidR="000B1648" w:rsidRPr="00675B1D">
        <w:rPr>
          <w:rFonts w:ascii="Times New Roman" w:hAnsi="Times New Roman" w:cs="Times New Roman"/>
          <w:b/>
          <w:lang w:val="nl-NL"/>
        </w:rPr>
        <w:t>.</w:t>
      </w:r>
    </w:p>
    <w:p w:rsidR="004D7A1E" w:rsidRPr="00675B1D" w:rsidRDefault="004D7A1E"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rPr>
        <w:t xml:space="preserve">- </w:t>
      </w:r>
      <w:r w:rsidR="00762E06" w:rsidRPr="00675B1D">
        <w:rPr>
          <w:rFonts w:ascii="Times New Roman" w:hAnsi="Times New Roman" w:cs="Times New Roman"/>
          <w:lang w:val="nl-NL"/>
        </w:rPr>
        <w:t>Các trường tiểu học xây dựng và quản lí tốt môi trường giáo dục dân chủ, an toàn và thân thiện</w:t>
      </w:r>
      <w:r w:rsidRPr="00675B1D">
        <w:rPr>
          <w:rFonts w:ascii="Times New Roman" w:hAnsi="Times New Roman" w:cs="Times New Roman"/>
        </w:rPr>
        <w:t>.</w:t>
      </w:r>
      <w:r w:rsidR="005D0819" w:rsidRPr="005D0819">
        <w:rPr>
          <w:rFonts w:ascii="Times New Roman" w:hAnsi="Times New Roman" w:cs="Times New Roman"/>
          <w:lang w:val="nl-NL"/>
        </w:rPr>
        <w:t xml:space="preserve"> Khuyến khích các </w:t>
      </w:r>
      <w:r w:rsidR="005D0819" w:rsidRPr="005D0819">
        <w:rPr>
          <w:rFonts w:ascii="Times New Roman" w:hAnsi="Times New Roman" w:cs="Times New Roman"/>
        </w:rPr>
        <w:t>đơn vị</w:t>
      </w:r>
      <w:r w:rsidR="005D0819" w:rsidRPr="005D0819">
        <w:rPr>
          <w:rFonts w:ascii="Times New Roman" w:hAnsi="Times New Roman" w:cs="Times New Roman"/>
          <w:lang w:val="nl-NL"/>
        </w:rPr>
        <w:t xml:space="preserve"> có điều kiện mạnh dạn áp dụng những mô hình giáo dục tiên tiến.</w:t>
      </w:r>
    </w:p>
    <w:p w:rsidR="004D7A1E" w:rsidRPr="00675B1D" w:rsidRDefault="004D7A1E" w:rsidP="00687AD2">
      <w:pPr>
        <w:pStyle w:val="ListParagraph"/>
        <w:spacing w:after="60" w:line="271" w:lineRule="auto"/>
        <w:ind w:left="0" w:firstLine="567"/>
        <w:rPr>
          <w:rFonts w:ascii="Times New Roman" w:hAnsi="Times New Roman" w:cs="Times New Roman"/>
          <w:spacing w:val="-2"/>
        </w:rPr>
      </w:pPr>
      <w:r w:rsidRPr="005D0819">
        <w:rPr>
          <w:rFonts w:ascii="Times New Roman" w:hAnsi="Times New Roman" w:cs="Times New Roman"/>
          <w:spacing w:val="-2"/>
        </w:rPr>
        <w:t xml:space="preserve">- </w:t>
      </w:r>
      <w:r w:rsidR="005D0819">
        <w:rPr>
          <w:rFonts w:ascii="Times New Roman" w:hAnsi="Times New Roman" w:cs="Times New Roman"/>
          <w:lang w:val="nl-NL"/>
        </w:rPr>
        <w:t>Chỉ đạo điểm đối với các trường trong năm học 2017-2018: Bình Quới, Đào Sơn Tây, Đỗ Tấn Phong, Nguyễn Văn Tây, Nguyễn Văn Nở</w:t>
      </w:r>
      <w:r w:rsidR="00762E06" w:rsidRPr="005D0819">
        <w:rPr>
          <w:rFonts w:ascii="Times New Roman" w:hAnsi="Times New Roman" w:cs="Times New Roman"/>
          <w:lang w:val="nl-NL"/>
        </w:rPr>
        <w:t xml:space="preserve">. </w:t>
      </w:r>
    </w:p>
    <w:p w:rsidR="004D7A1E" w:rsidRPr="00675B1D" w:rsidRDefault="004D7A1E"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cần chú trọng giáo dục đạo đức, lối sống cho học sinh, giáo dục giá trị sống, kĩ năng sống, kĩ năng tự bảo vệ bản thân tránh bị xâm hại, bạo lực; thực hiện tốt công tác chăm sóc sức khỏe và y tế trường học,...  </w:t>
      </w:r>
    </w:p>
    <w:p w:rsidR="00AB3C9F" w:rsidRPr="00675B1D" w:rsidRDefault="004D7A1E"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lang w:val="nb-NO"/>
        </w:rPr>
        <w:t xml:space="preserve">Giáo dục đạo đức, kĩ năng sống cho học sinh thông qua các môn học, </w:t>
      </w:r>
      <w:r w:rsidR="00762E06" w:rsidRPr="00675B1D">
        <w:rPr>
          <w:rFonts w:ascii="Times New Roman" w:hAnsi="Times New Roman" w:cs="Times New Roman"/>
        </w:rPr>
        <w:t>các hoạt động giáo dụ</w:t>
      </w:r>
      <w:r w:rsidR="00E602E8" w:rsidRPr="00675B1D">
        <w:rPr>
          <w:rFonts w:ascii="Times New Roman" w:hAnsi="Times New Roman" w:cs="Times New Roman"/>
        </w:rPr>
        <w:t xml:space="preserve">c </w:t>
      </w:r>
      <w:r w:rsidR="00762E06" w:rsidRPr="00675B1D">
        <w:rPr>
          <w:rFonts w:ascii="Times New Roman" w:hAnsi="Times New Roman" w:cs="Times New Roman"/>
          <w:lang w:val="nb-NO"/>
        </w:rPr>
        <w:t xml:space="preserve">và </w:t>
      </w:r>
      <w:r w:rsidR="00762E06" w:rsidRPr="00675B1D">
        <w:rPr>
          <w:rFonts w:ascii="Times New Roman" w:hAnsi="Times New Roman" w:cs="Times New Roman"/>
          <w:b/>
          <w:i/>
          <w:lang w:val="nb-NO"/>
        </w:rPr>
        <w:t>xây dựng quy tắc ứng xử văn hoá</w:t>
      </w:r>
      <w:r w:rsidR="00762E06" w:rsidRPr="00675B1D">
        <w:rPr>
          <w:rFonts w:ascii="Times New Roman" w:hAnsi="Times New Roman" w:cs="Times New Roman"/>
          <w:lang w:val="nb-NO"/>
        </w:rPr>
        <w:t xml:space="preserve">. Thực hiện Chỉ thị </w:t>
      </w:r>
      <w:r w:rsidR="00762E06" w:rsidRPr="00675B1D">
        <w:rPr>
          <w:rFonts w:ascii="Times New Roman" w:hAnsi="Times New Roman" w:cs="Times New Roman"/>
          <w:lang w:val="nl-NL"/>
        </w:rPr>
        <w:t xml:space="preserve">1537/CT-BGDĐT ngày 05/5/2014 của </w:t>
      </w:r>
      <w:r w:rsidR="00762E06" w:rsidRPr="00675B1D">
        <w:rPr>
          <w:rFonts w:ascii="Times New Roman" w:hAnsi="Times New Roman" w:cs="Times New Roman"/>
          <w:lang w:val="nb-NO"/>
        </w:rPr>
        <w:t xml:space="preserve">Bộ Giáo dục và Đào tạo về tăng cường và nâng cao hiệu quả một số hoạt động giáo dục cho học sinh, sinh viên trong các cơ sở giáo dục, đào tạo; </w:t>
      </w:r>
      <w:r w:rsidR="00762E06" w:rsidRPr="00675B1D">
        <w:rPr>
          <w:rFonts w:ascii="Times New Roman" w:hAnsi="Times New Roman" w:cs="Times New Roman"/>
          <w:spacing w:val="-4"/>
          <w:lang w:val="nb-NO"/>
        </w:rPr>
        <w:t xml:space="preserve">Thông tư số 04/2014/TT-BGDĐT ngày 28/02/2014 ban hành quy định về </w:t>
      </w:r>
      <w:r w:rsidR="00762E06" w:rsidRPr="00675B1D">
        <w:rPr>
          <w:rFonts w:ascii="Times New Roman" w:hAnsi="Times New Roman" w:cs="Times New Roman"/>
          <w:lang w:val="nb-NO"/>
        </w:rPr>
        <w:t>quản lí hoạt động giáo dục kĩ năng sống và hoạt động giáo dục ngoài giờ chính khóa; Thông tư số 07/2014/TT-BGDĐT ngày 14/3/2014 quy định về hoạt độ</w:t>
      </w:r>
      <w:r w:rsidR="00E602E8" w:rsidRPr="00675B1D">
        <w:rPr>
          <w:rFonts w:ascii="Times New Roman" w:hAnsi="Times New Roman" w:cs="Times New Roman"/>
          <w:lang w:val="nb-NO"/>
        </w:rPr>
        <w:t>ng C</w:t>
      </w:r>
      <w:r w:rsidR="00762E06" w:rsidRPr="00675B1D">
        <w:rPr>
          <w:rFonts w:ascii="Times New Roman" w:hAnsi="Times New Roman" w:cs="Times New Roman"/>
          <w:lang w:val="nb-NO"/>
        </w:rPr>
        <w:t>hữ thập đỏ trong trường học; Quyết định 410/QĐ-BGDĐT ban hành kế hoạch triển khai Quyết định 1501/QĐ-TTg ngày 28/8/2015 của Thủ tướng Chính phủ phê duyệt Đề</w:t>
      </w:r>
      <w:r w:rsidR="00E602E8" w:rsidRPr="00675B1D">
        <w:rPr>
          <w:rFonts w:ascii="Times New Roman" w:hAnsi="Times New Roman" w:cs="Times New Roman"/>
          <w:lang w:val="nb-NO"/>
        </w:rPr>
        <w:t xml:space="preserve"> án </w:t>
      </w:r>
      <w:r w:rsidR="00E602E8" w:rsidRPr="00675B1D">
        <w:rPr>
          <w:rFonts w:ascii="Times New Roman" w:hAnsi="Times New Roman" w:cs="Times New Roman"/>
        </w:rPr>
        <w:t>“</w:t>
      </w:r>
      <w:r w:rsidR="00762E06" w:rsidRPr="00675B1D">
        <w:rPr>
          <w:rFonts w:ascii="Times New Roman" w:hAnsi="Times New Roman" w:cs="Times New Roman"/>
          <w:lang w:val="nb-NO"/>
        </w:rPr>
        <w:t>Tăng cường giáo dục lý tưởng cách mạng, đạo đức, lối sống cho thanh thiếu niên và nhi đồng giai đoạn 2015-2020” củ</w:t>
      </w:r>
      <w:r w:rsidR="00AB3C9F" w:rsidRPr="00675B1D">
        <w:rPr>
          <w:rFonts w:ascii="Times New Roman" w:hAnsi="Times New Roman" w:cs="Times New Roman"/>
          <w:lang w:val="nb-NO"/>
        </w:rPr>
        <w:t xml:space="preserve">a ngành </w:t>
      </w:r>
      <w:r w:rsidR="00AB3C9F" w:rsidRPr="00675B1D">
        <w:rPr>
          <w:rFonts w:ascii="Times New Roman" w:hAnsi="Times New Roman" w:cs="Times New Roman"/>
        </w:rPr>
        <w:t>G</w:t>
      </w:r>
      <w:r w:rsidR="00762E06" w:rsidRPr="00675B1D">
        <w:rPr>
          <w:rFonts w:ascii="Times New Roman" w:hAnsi="Times New Roman" w:cs="Times New Roman"/>
          <w:lang w:val="nb-NO"/>
        </w:rPr>
        <w:t>iáo dục.</w:t>
      </w:r>
    </w:p>
    <w:p w:rsidR="00AB3C9F" w:rsidRPr="00675B1D" w:rsidRDefault="00AB3C9F"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rPr>
        <w:t xml:space="preserve">Tiếp </w:t>
      </w:r>
      <w:r w:rsidR="00762E06" w:rsidRPr="00675B1D">
        <w:rPr>
          <w:rFonts w:ascii="Times New Roman" w:hAnsi="Times New Roman" w:cs="Times New Roman"/>
          <w:lang w:val="nb-NO"/>
        </w:rPr>
        <w:t>tục</w:t>
      </w:r>
      <w:r w:rsidR="00762E06" w:rsidRPr="00675B1D">
        <w:rPr>
          <w:rFonts w:ascii="Times New Roman" w:hAnsi="Times New Roman" w:cs="Times New Roman"/>
        </w:rPr>
        <w:t xml:space="preserve"> triển khai việc tổ chức giảng dạy và giáo dục đạo đức cho học sinh thông qua </w:t>
      </w:r>
      <w:r w:rsidR="00762E06" w:rsidRPr="00675B1D">
        <w:rPr>
          <w:rFonts w:ascii="Times New Roman" w:hAnsi="Times New Roman" w:cs="Times New Roman"/>
          <w:b/>
          <w:i/>
        </w:rPr>
        <w:t>các sự kiện, tình hình thời sự trong nước và quốc tế</w:t>
      </w:r>
      <w:r w:rsidR="00762E06" w:rsidRPr="00675B1D">
        <w:rPr>
          <w:rFonts w:ascii="Times New Roman" w:hAnsi="Times New Roman" w:cs="Times New Roman"/>
        </w:rPr>
        <w:t>.</w:t>
      </w:r>
    </w:p>
    <w:p w:rsidR="00A6447F" w:rsidRPr="00675B1D" w:rsidRDefault="00AB3C9F"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lang w:val="nb-NO"/>
        </w:rPr>
        <w:t xml:space="preserve">Đẩy mạnh các giải pháp nhằm xây dựng trường, lớp xanh, sạch, đẹp; tổ chức cho học sinh thực hiện </w:t>
      </w:r>
      <w:r w:rsidR="00762E06" w:rsidRPr="00675B1D">
        <w:rPr>
          <w:rFonts w:ascii="Times New Roman" w:hAnsi="Times New Roman" w:cs="Times New Roman"/>
          <w:b/>
          <w:i/>
          <w:lang w:val="nb-NO"/>
        </w:rPr>
        <w:t>lao động vệ sinh trường, lớp học và các công trình</w:t>
      </w:r>
      <w:r w:rsidR="00762E06" w:rsidRPr="00675B1D">
        <w:rPr>
          <w:rFonts w:ascii="Times New Roman" w:hAnsi="Times New Roman" w:cs="Times New Roman"/>
          <w:lang w:val="nb-NO"/>
        </w:rPr>
        <w:t xml:space="preserve"> trong khuôn viên nhà trường; </w:t>
      </w:r>
      <w:r w:rsidR="00762E06" w:rsidRPr="00675B1D">
        <w:rPr>
          <w:rFonts w:ascii="Times New Roman" w:hAnsi="Times New Roman" w:cs="Times New Roman"/>
        </w:rPr>
        <w:t xml:space="preserve">đẩy mạnh việc thực hiện </w:t>
      </w:r>
      <w:r w:rsidR="00762E06" w:rsidRPr="00675B1D">
        <w:rPr>
          <w:rFonts w:ascii="Times New Roman" w:hAnsi="Times New Roman" w:cs="Times New Roman"/>
          <w:b/>
          <w:i/>
        </w:rPr>
        <w:t>mô hình</w:t>
      </w:r>
      <w:r w:rsidR="00762E06" w:rsidRPr="00675B1D">
        <w:rPr>
          <w:rFonts w:ascii="Times New Roman" w:hAnsi="Times New Roman" w:cs="Times New Roman"/>
          <w:b/>
          <w:i/>
          <w:lang w:val="nb-NO"/>
        </w:rPr>
        <w:t xml:space="preserve"> nhà vệ sinh</w:t>
      </w:r>
      <w:r w:rsidR="00762E06" w:rsidRPr="00675B1D">
        <w:rPr>
          <w:rFonts w:ascii="Times New Roman" w:hAnsi="Times New Roman" w:cs="Times New Roman"/>
          <w:b/>
          <w:i/>
        </w:rPr>
        <w:t xml:space="preserve"> xanh-</w:t>
      </w:r>
      <w:r w:rsidR="00762E06" w:rsidRPr="00675B1D">
        <w:rPr>
          <w:rFonts w:ascii="Times New Roman" w:hAnsi="Times New Roman" w:cs="Times New Roman"/>
          <w:b/>
          <w:i/>
          <w:lang w:val="nb-NO"/>
        </w:rPr>
        <w:t>sạch</w:t>
      </w:r>
      <w:r w:rsidR="00762E06" w:rsidRPr="00675B1D">
        <w:rPr>
          <w:rFonts w:ascii="Times New Roman" w:hAnsi="Times New Roman" w:cs="Times New Roman"/>
          <w:b/>
          <w:i/>
        </w:rPr>
        <w:t>-đẹp</w:t>
      </w:r>
      <w:r w:rsidR="00762E06" w:rsidRPr="00675B1D">
        <w:rPr>
          <w:rFonts w:ascii="Times New Roman" w:hAnsi="Times New Roman" w:cs="Times New Roman"/>
          <w:lang w:val="nb-NO"/>
        </w:rPr>
        <w:t xml:space="preserve"> cho học sinh và giáo viên, có chỗ vệ sinh phù hợp cho học sinh khuyết tật.</w:t>
      </w:r>
    </w:p>
    <w:p w:rsidR="00A6447F" w:rsidRPr="00675B1D" w:rsidRDefault="00A6447F"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lang w:val="nb-NO"/>
        </w:rPr>
        <w:t>Tổ chức cho học sinh hát Quốc ca tại Lễ chào Cờ Tổ quốc;</w:t>
      </w:r>
      <w:r w:rsidR="00762E06" w:rsidRPr="00675B1D">
        <w:rPr>
          <w:rFonts w:ascii="Times New Roman" w:hAnsi="Times New Roman" w:cs="Times New Roman"/>
          <w:bCs/>
        </w:rPr>
        <w:t xml:space="preserve"> hướng dẫn học sinh tập hát Quốc ca, Đội ca đúng nhạc và lời để hát tại các buổi lễ theo đúng nghi thức, thể hiện nhiệt huyết, lòng tự hào dân tộc của tuổi trẻ Việt Nam.</w:t>
      </w:r>
      <w:r w:rsidR="00762E06" w:rsidRPr="00675B1D">
        <w:rPr>
          <w:rFonts w:ascii="Times New Roman" w:hAnsi="Times New Roman" w:cs="Times New Roman"/>
          <w:lang w:val="nb-NO"/>
        </w:rPr>
        <w:t xml:space="preserve"> Thực hiện có nền nếp việc tập thể dục giữa giờ, các bài thể dục tại chỗ trong học tập, sinh hoạt cho học sinh.</w:t>
      </w:r>
    </w:p>
    <w:p w:rsidR="00A6447F" w:rsidRPr="00675B1D" w:rsidRDefault="00A6447F"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lastRenderedPageBreak/>
        <w:t xml:space="preserve">- </w:t>
      </w:r>
      <w:r w:rsidR="00762E06" w:rsidRPr="00675B1D">
        <w:rPr>
          <w:rFonts w:ascii="Times New Roman" w:hAnsi="Times New Roman" w:cs="Times New Roman"/>
          <w:spacing w:val="-2"/>
          <w:lang w:val="nb-NO"/>
        </w:rPr>
        <w:t xml:space="preserve">Tổ </w:t>
      </w:r>
      <w:r w:rsidR="00762E06" w:rsidRPr="00675B1D">
        <w:rPr>
          <w:rFonts w:ascii="Times New Roman" w:hAnsi="Times New Roman" w:cs="Times New Roman"/>
          <w:lang w:val="nb-NO"/>
        </w:rPr>
        <w:t>chức</w:t>
      </w:r>
      <w:r w:rsidR="00762E06" w:rsidRPr="00675B1D">
        <w:rPr>
          <w:rFonts w:ascii="Times New Roman" w:hAnsi="Times New Roman" w:cs="Times New Roman"/>
          <w:spacing w:val="-2"/>
          <w:lang w:val="nb-NO"/>
        </w:rPr>
        <w:t xml:space="preserve"> 1 - 2 "Tuần làm quen" đầu năm học mới đối với lớp 1 nhằm giúp học sinh thích nghi với môi trường học tập mới ở tiểu học và </w:t>
      </w:r>
      <w:r w:rsidR="00762E06" w:rsidRPr="00675B1D">
        <w:rPr>
          <w:rFonts w:ascii="Times New Roman" w:hAnsi="Times New Roman" w:cs="Times New Roman"/>
          <w:b/>
          <w:i/>
          <w:spacing w:val="-2"/>
          <w:lang w:val="nb-NO"/>
        </w:rPr>
        <w:t>vui thích khi được đi học</w:t>
      </w:r>
      <w:r w:rsidR="00762E06" w:rsidRPr="00675B1D">
        <w:rPr>
          <w:rFonts w:ascii="Times New Roman" w:hAnsi="Times New Roman" w:cs="Times New Roman"/>
          <w:spacing w:val="-2"/>
          <w:lang w:val="nb-NO"/>
        </w:rPr>
        <w:t>.</w:t>
      </w:r>
    </w:p>
    <w:p w:rsidR="00A6447F" w:rsidRPr="00675B1D" w:rsidRDefault="00A6447F"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rPr>
        <w:t xml:space="preserve">Nâng </w:t>
      </w:r>
      <w:r w:rsidR="00762E06" w:rsidRPr="00675B1D">
        <w:rPr>
          <w:rFonts w:ascii="Times New Roman" w:hAnsi="Times New Roman" w:cs="Times New Roman"/>
          <w:lang w:val="nb-NO"/>
        </w:rPr>
        <w:t>cao</w:t>
      </w:r>
      <w:r w:rsidR="00762E06" w:rsidRPr="00675B1D">
        <w:rPr>
          <w:rFonts w:ascii="Times New Roman" w:hAnsi="Times New Roman" w:cs="Times New Roman"/>
        </w:rPr>
        <w:t xml:space="preserve"> chất lượng </w:t>
      </w:r>
      <w:r w:rsidR="00762E06" w:rsidRPr="00675B1D">
        <w:rPr>
          <w:rFonts w:ascii="Times New Roman" w:hAnsi="Times New Roman" w:cs="Times New Roman"/>
          <w:b/>
          <w:i/>
        </w:rPr>
        <w:t>giờ sinh hoạt đầu tuần, giờ sinh hoạt chủ nhiệm</w:t>
      </w:r>
      <w:r w:rsidR="00762E06" w:rsidRPr="00675B1D">
        <w:rPr>
          <w:rFonts w:ascii="Times New Roman" w:hAnsi="Times New Roman" w:cs="Times New Roman"/>
        </w:rPr>
        <w:t xml:space="preserve">. </w:t>
      </w:r>
    </w:p>
    <w:p w:rsidR="00DC4F00" w:rsidRDefault="00A6447F" w:rsidP="00DC4F00">
      <w:pPr>
        <w:spacing w:after="60" w:line="271" w:lineRule="auto"/>
        <w:ind w:firstLine="567"/>
        <w:rPr>
          <w:rFonts w:ascii="Times New Roman" w:hAnsi="Times New Roman" w:cs="Times New Roman"/>
          <w:spacing w:val="-2"/>
        </w:rPr>
      </w:pPr>
      <w:r w:rsidRPr="00675B1D">
        <w:rPr>
          <w:rFonts w:ascii="Times New Roman" w:hAnsi="Times New Roman" w:cs="Times New Roman"/>
          <w:b/>
        </w:rPr>
        <w:t xml:space="preserve">2. </w:t>
      </w:r>
      <w:r w:rsidR="00762E06" w:rsidRPr="00675B1D">
        <w:rPr>
          <w:rFonts w:ascii="Times New Roman" w:hAnsi="Times New Roman" w:cs="Times New Roman"/>
          <w:b/>
        </w:rPr>
        <w:t>Thực hiện chương trình giáo dụ</w:t>
      </w:r>
      <w:r w:rsidR="002C00D5" w:rsidRPr="00675B1D">
        <w:rPr>
          <w:rFonts w:ascii="Times New Roman" w:hAnsi="Times New Roman" w:cs="Times New Roman"/>
          <w:b/>
        </w:rPr>
        <w:t>c</w:t>
      </w:r>
    </w:p>
    <w:p w:rsidR="00A6447F" w:rsidRPr="00DC4F00" w:rsidRDefault="00A6447F" w:rsidP="00DC4F00">
      <w:pPr>
        <w:spacing w:after="60" w:line="271" w:lineRule="auto"/>
        <w:ind w:firstLine="567"/>
        <w:rPr>
          <w:rFonts w:ascii="Times New Roman" w:hAnsi="Times New Roman" w:cs="Times New Roman"/>
          <w:spacing w:val="-2"/>
        </w:rPr>
      </w:pPr>
      <w:r w:rsidRPr="00675B1D">
        <w:rPr>
          <w:rFonts w:ascii="Times New Roman" w:hAnsi="Times New Roman" w:cs="Times New Roman"/>
          <w:b/>
        </w:rPr>
        <w:t xml:space="preserve">2.1. </w:t>
      </w:r>
      <w:r w:rsidR="00762E06" w:rsidRPr="00675B1D">
        <w:rPr>
          <w:rFonts w:ascii="Times New Roman" w:hAnsi="Times New Roman" w:cs="Times New Roman"/>
          <w:b/>
        </w:rPr>
        <w:t>Thực hiện đúng kế hoạ</w:t>
      </w:r>
      <w:r w:rsidR="005D0819">
        <w:rPr>
          <w:rFonts w:ascii="Times New Roman" w:hAnsi="Times New Roman" w:cs="Times New Roman"/>
          <w:b/>
        </w:rPr>
        <w:t>ch,</w:t>
      </w:r>
      <w:r w:rsidR="005D0819">
        <w:rPr>
          <w:rFonts w:ascii="Times New Roman" w:hAnsi="Times New Roman" w:cs="Times New Roman"/>
          <w:b/>
          <w:lang w:val="en-US"/>
        </w:rPr>
        <w:t xml:space="preserve"> </w:t>
      </w:r>
      <w:r w:rsidR="00762E06" w:rsidRPr="00675B1D">
        <w:rPr>
          <w:rFonts w:ascii="Times New Roman" w:hAnsi="Times New Roman" w:cs="Times New Roman"/>
          <w:b/>
        </w:rPr>
        <w:t xml:space="preserve">chương trình dạy học, theo chuẩn kiến thức, kĩ năng và định hướng phát triển năng lực học sinh; điều chỉnh nội dung dạy học </w:t>
      </w:r>
      <w:r w:rsidR="00762E06" w:rsidRPr="00675B1D">
        <w:rPr>
          <w:rFonts w:ascii="Times New Roman" w:hAnsi="Times New Roman" w:cs="Times New Roman"/>
          <w:b/>
          <w:lang w:val="nl-NL"/>
        </w:rPr>
        <w:t>theo Chương trình giáo dục phổ thông hiện hành một cách hợp lí</w:t>
      </w:r>
      <w:r w:rsidR="00762E06" w:rsidRPr="00675B1D">
        <w:rPr>
          <w:rFonts w:ascii="Times New Roman" w:hAnsi="Times New Roman" w:cs="Times New Roman"/>
          <w:b/>
        </w:rPr>
        <w:t>, phù hợp đặc điểm tâm sinh lí học sinh tiểu học; tích hợp các nội dung giáo dục vào các môn học và hoạt động giáo dục</w:t>
      </w:r>
    </w:p>
    <w:p w:rsidR="00A6447F" w:rsidRPr="00675B1D" w:rsidRDefault="00A6447F" w:rsidP="00687AD2">
      <w:pPr>
        <w:spacing w:after="60" w:line="271" w:lineRule="auto"/>
        <w:rPr>
          <w:rFonts w:ascii="Times New Roman" w:hAnsi="Times New Roman" w:cs="Times New Roman"/>
        </w:rPr>
      </w:pPr>
      <w:r w:rsidRPr="00675B1D">
        <w:rPr>
          <w:rFonts w:ascii="Times New Roman" w:hAnsi="Times New Roman" w:cs="Times New Roman"/>
          <w:b/>
        </w:rPr>
        <w:tab/>
      </w:r>
      <w:r w:rsidRPr="00DC4F00">
        <w:rPr>
          <w:rFonts w:ascii="Times New Roman" w:hAnsi="Times New Roman" w:cs="Times New Roman"/>
        </w:rPr>
        <w:t>-</w:t>
      </w:r>
      <w:r w:rsidR="005D0819">
        <w:rPr>
          <w:rFonts w:ascii="Times New Roman" w:hAnsi="Times New Roman" w:cs="Times New Roman"/>
          <w:lang w:val="en-US"/>
        </w:rPr>
        <w:t xml:space="preserve"> </w:t>
      </w:r>
      <w:r w:rsidRPr="00675B1D">
        <w:rPr>
          <w:rFonts w:ascii="Times New Roman" w:hAnsi="Times New Roman" w:cs="Times New Roman"/>
        </w:rPr>
        <w:t>C</w:t>
      </w:r>
      <w:r w:rsidR="00762E06" w:rsidRPr="00675B1D">
        <w:rPr>
          <w:rFonts w:ascii="Times New Roman" w:hAnsi="Times New Roman" w:cs="Times New Roman"/>
        </w:rPr>
        <w:t>ác đơn vị c</w:t>
      </w:r>
      <w:r w:rsidR="00762E06" w:rsidRPr="00675B1D">
        <w:rPr>
          <w:rFonts w:ascii="Times New Roman" w:hAnsi="Times New Roman" w:cs="Times New Roman"/>
          <w:lang w:val="nb-NO"/>
        </w:rPr>
        <w:t xml:space="preserve">hủ động thực hiện </w:t>
      </w:r>
      <w:r w:rsidR="00762E06" w:rsidRPr="00675B1D">
        <w:rPr>
          <w:rFonts w:ascii="Times New Roman" w:hAnsi="Times New Roman" w:cs="Times New Roman"/>
        </w:rPr>
        <w:t>chương trình, kế hoạch giáo dục, nghiêm túc, linh hoạt, sáng tạo, từng bước nâng cao chất lượng, hiệu quả giáo dục.</w:t>
      </w:r>
    </w:p>
    <w:p w:rsidR="00803FB6" w:rsidRPr="00675B1D" w:rsidRDefault="00A6447F" w:rsidP="00687AD2">
      <w:pPr>
        <w:spacing w:after="60" w:line="271" w:lineRule="auto"/>
        <w:ind w:firstLine="720"/>
        <w:rPr>
          <w:rFonts w:ascii="Times New Roman" w:hAnsi="Times New Roman" w:cs="Times New Roman"/>
          <w:lang w:val="nl-NL"/>
        </w:rPr>
      </w:pPr>
      <w:r w:rsidRPr="00675B1D">
        <w:rPr>
          <w:rFonts w:ascii="Times New Roman" w:hAnsi="Times New Roman" w:cs="Times New Roman"/>
        </w:rPr>
        <w:t xml:space="preserve">- </w:t>
      </w:r>
      <w:r w:rsidR="00762E06" w:rsidRPr="00675B1D">
        <w:rPr>
          <w:rFonts w:ascii="Times New Roman" w:hAnsi="Times New Roman" w:cs="Times New Roman"/>
          <w:lang w:val="nl-NL"/>
        </w:rPr>
        <w:t xml:space="preserve">Các </w:t>
      </w:r>
      <w:r w:rsidRPr="00675B1D">
        <w:rPr>
          <w:rFonts w:ascii="Times New Roman" w:hAnsi="Times New Roman" w:cs="Times New Roman"/>
        </w:rPr>
        <w:t>trường</w:t>
      </w:r>
      <w:r w:rsidR="00762E06" w:rsidRPr="00675B1D">
        <w:rPr>
          <w:rFonts w:ascii="Times New Roman" w:hAnsi="Times New Roman" w:cs="Times New Roman"/>
          <w:lang w:val="nl-NL"/>
        </w:rPr>
        <w:t xml:space="preserve"> cần hướng dẫn và tập huấn tốt cho giáo viên theo chỉ đạo của Bộ GDĐT về việc tinh giản, lược bớt những nội dung trùng lặp, không phù hợp đối với học sinh tiểu học; không cắ</w:t>
      </w:r>
      <w:r w:rsidR="004845B7">
        <w:rPr>
          <w:rFonts w:ascii="Times New Roman" w:hAnsi="Times New Roman" w:cs="Times New Roman"/>
          <w:lang w:val="nl-NL"/>
        </w:rPr>
        <w:t xml:space="preserve">t </w:t>
      </w:r>
      <w:r w:rsidR="00762E06" w:rsidRPr="00675B1D">
        <w:rPr>
          <w:rFonts w:ascii="Times New Roman" w:hAnsi="Times New Roman" w:cs="Times New Roman"/>
          <w:lang w:val="nl-NL"/>
        </w:rPr>
        <w:t>xén cơ học mà tập trung vào đổi mới phương pháp dạy và học, đổi mới cách thức tổ chức các hoạt động giáo dục sao cho nhẹ nhàng, tự nhiên, hiệu quả,... nhằm phát huy tính tích cực, chủ động, sáng tạo và hướng đến phát triển toàn diện phẩm chất, năng lực học sinh.</w:t>
      </w:r>
    </w:p>
    <w:p w:rsidR="00803FB6" w:rsidRPr="00675B1D" w:rsidRDefault="00803FB6" w:rsidP="00687AD2">
      <w:pPr>
        <w:spacing w:after="60" w:line="271" w:lineRule="auto"/>
        <w:ind w:firstLine="720"/>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lang w:val="nb-NO"/>
        </w:rPr>
        <w:t>Điều chỉnh nội dung và yêu cầu các môn học và các hoạt động giáo dục một cách linh hoạt, đảm</w:t>
      </w:r>
      <w:r w:rsidR="00762E06" w:rsidRPr="00675B1D">
        <w:rPr>
          <w:rFonts w:ascii="Times New Roman" w:hAnsi="Times New Roman" w:cs="Times New Roman"/>
        </w:rPr>
        <w:t xml:space="preserve"> bảo tính vừa sức, phù hợp với đối tượng học sinh, điều kiện dạy học và thời gian thực tế của địa phương trên cơ sở chuẩn kiến thức, kĩ năng và định hướng phát triển năng lực họ</w:t>
      </w:r>
      <w:r w:rsidRPr="00675B1D">
        <w:rPr>
          <w:rFonts w:ascii="Times New Roman" w:hAnsi="Times New Roman" w:cs="Times New Roman"/>
        </w:rPr>
        <w:t>c sinh.</w:t>
      </w:r>
    </w:p>
    <w:p w:rsidR="00984E2A" w:rsidRPr="00675B1D" w:rsidRDefault="00803FB6" w:rsidP="00687AD2">
      <w:pPr>
        <w:spacing w:after="60" w:line="271" w:lineRule="auto"/>
        <w:ind w:firstLine="720"/>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Tích cực chuẩn bị đón đầu </w:t>
      </w:r>
      <w:r w:rsidR="00762E06" w:rsidRPr="00675B1D">
        <w:rPr>
          <w:rFonts w:ascii="Times New Roman" w:hAnsi="Times New Roman" w:cs="Times New Roman"/>
          <w:b/>
          <w:i/>
        </w:rPr>
        <w:t>chương trình giáo dục phổ thông tổng thể</w:t>
      </w:r>
      <w:r w:rsidR="00762E06" w:rsidRPr="00675B1D">
        <w:rPr>
          <w:rFonts w:ascii="Times New Roman" w:hAnsi="Times New Roman" w:cs="Times New Roman"/>
        </w:rPr>
        <w:t xml:space="preserve">, chuẩn bị tâm thế và các điều kiện cần thiết cho giáo viên lớp 1. </w:t>
      </w:r>
    </w:p>
    <w:p w:rsidR="00984E2A" w:rsidRPr="00675B1D" w:rsidRDefault="00984E2A" w:rsidP="00687AD2">
      <w:pPr>
        <w:spacing w:after="60" w:line="271" w:lineRule="auto"/>
        <w:ind w:firstLine="720"/>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Triển khai thực hiện thông tư 01/2017/TT-BGDĐT ngày 13/01/2017 của Bộ GD&amp;ĐT về “hướng dẫn </w:t>
      </w:r>
      <w:r w:rsidR="00762E06" w:rsidRPr="00675B1D">
        <w:rPr>
          <w:rFonts w:ascii="Times New Roman" w:hAnsi="Times New Roman" w:cs="Times New Roman"/>
          <w:b/>
          <w:i/>
        </w:rPr>
        <w:t>giáo dục quốc phòng và an ninh</w:t>
      </w:r>
      <w:r w:rsidR="00762E06" w:rsidRPr="00675B1D">
        <w:rPr>
          <w:rFonts w:ascii="Times New Roman" w:hAnsi="Times New Roman" w:cs="Times New Roman"/>
        </w:rPr>
        <w:t xml:space="preserve"> trong trường tiểu học, trung học cơ sở”. Thực hiện lồng ghép </w:t>
      </w:r>
      <w:r w:rsidR="00762E06" w:rsidRPr="00675B1D">
        <w:rPr>
          <w:rFonts w:ascii="Times New Roman" w:hAnsi="Times New Roman" w:cs="Times New Roman"/>
          <w:lang w:val="nl-NL"/>
        </w:rPr>
        <w:t xml:space="preserve">nội dung </w:t>
      </w:r>
      <w:r w:rsidR="00762E06" w:rsidRPr="00675B1D">
        <w:rPr>
          <w:rFonts w:ascii="Times New Roman" w:hAnsi="Times New Roman" w:cs="Times New Roman"/>
        </w:rPr>
        <w:t>giáo dục quốc phòng và an ninh thông qua nội dung các môn học trong chương trình giáo dục tiểu học</w:t>
      </w:r>
      <w:r w:rsidRPr="00675B1D">
        <w:rPr>
          <w:rFonts w:ascii="Times New Roman" w:hAnsi="Times New Roman" w:cs="Times New Roman"/>
        </w:rPr>
        <w:t>.</w:t>
      </w:r>
    </w:p>
    <w:p w:rsidR="00984E2A" w:rsidRPr="00675B1D" w:rsidRDefault="00984E2A" w:rsidP="00687AD2">
      <w:pPr>
        <w:spacing w:after="60" w:line="271" w:lineRule="auto"/>
        <w:ind w:firstLine="720"/>
        <w:rPr>
          <w:rFonts w:ascii="Times New Roman" w:hAnsi="Times New Roman" w:cs="Times New Roman"/>
          <w:lang w:val="nb-NO"/>
        </w:rPr>
      </w:pPr>
      <w:r w:rsidRPr="00675B1D">
        <w:rPr>
          <w:rFonts w:ascii="Times New Roman" w:hAnsi="Times New Roman" w:cs="Times New Roman"/>
        </w:rPr>
        <w:t>- Khuyến khích các trường</w:t>
      </w:r>
      <w:r w:rsidR="00762E06" w:rsidRPr="00675B1D">
        <w:rPr>
          <w:rFonts w:ascii="Times New Roman" w:hAnsi="Times New Roman" w:cs="Times New Roman"/>
          <w:lang w:val="nb-NO"/>
        </w:rPr>
        <w:t xml:space="preserve"> đưa </w:t>
      </w:r>
      <w:r w:rsidR="00762E06" w:rsidRPr="00675B1D">
        <w:rPr>
          <w:rFonts w:ascii="Times New Roman" w:hAnsi="Times New Roman" w:cs="Times New Roman"/>
          <w:b/>
          <w:i/>
          <w:lang w:val="nb-NO"/>
        </w:rPr>
        <w:t xml:space="preserve">giáo dục STEM </w:t>
      </w:r>
      <w:r w:rsidR="00762E06" w:rsidRPr="00675B1D">
        <w:rPr>
          <w:rFonts w:ascii="Times New Roman" w:hAnsi="Times New Roman" w:cs="Times New Roman"/>
          <w:lang w:val="nb-NO"/>
        </w:rPr>
        <w:t>vào nhà trường thông qua các hình thức CLB Robotic, CLB Khoa học ứng dụng WEDO, CLB Nghiên cứu khoa học</w:t>
      </w:r>
      <w:r w:rsidR="00762E06" w:rsidRPr="00675B1D">
        <w:rPr>
          <w:rFonts w:ascii="Times New Roman" w:hAnsi="Times New Roman" w:cs="Times New Roman"/>
        </w:rPr>
        <w:t>,</w:t>
      </w:r>
      <w:r w:rsidR="00762E06" w:rsidRPr="00675B1D">
        <w:rPr>
          <w:rFonts w:ascii="Times New Roman" w:hAnsi="Times New Roman" w:cs="Times New Roman"/>
          <w:lang w:val="nb-NO"/>
        </w:rPr>
        <w:t>…</w:t>
      </w:r>
    </w:p>
    <w:p w:rsidR="00984E2A" w:rsidRPr="00675B1D" w:rsidRDefault="00984E2A" w:rsidP="00687AD2">
      <w:pPr>
        <w:spacing w:after="60" w:line="271" w:lineRule="auto"/>
        <w:ind w:firstLine="720"/>
        <w:rPr>
          <w:rFonts w:ascii="Times New Roman" w:hAnsi="Times New Roman" w:cs="Times New Roman"/>
          <w:b/>
        </w:rPr>
      </w:pPr>
      <w:r w:rsidRPr="00675B1D">
        <w:rPr>
          <w:rFonts w:ascii="Times New Roman" w:hAnsi="Times New Roman" w:cs="Times New Roman"/>
        </w:rPr>
        <w:t xml:space="preserve">- </w:t>
      </w:r>
      <w:r w:rsidR="00762E06" w:rsidRPr="00675B1D">
        <w:rPr>
          <w:rFonts w:ascii="Times New Roman" w:hAnsi="Times New Roman" w:cs="Times New Roman"/>
        </w:rPr>
        <w:t>T</w:t>
      </w:r>
      <w:r w:rsidR="00762E06" w:rsidRPr="00675B1D">
        <w:rPr>
          <w:rFonts w:ascii="Times New Roman" w:hAnsi="Times New Roman" w:cs="Times New Roman"/>
          <w:lang w:val="nb-NO"/>
        </w:rPr>
        <w:t xml:space="preserve">hực hiện </w:t>
      </w:r>
      <w:r w:rsidR="00762E06" w:rsidRPr="00675B1D">
        <w:rPr>
          <w:rFonts w:ascii="Times New Roman" w:hAnsi="Times New Roman" w:cs="Times New Roman"/>
          <w:b/>
          <w:i/>
          <w:lang w:val="nb-NO"/>
        </w:rPr>
        <w:t>tích hợp các nội dung giáo dục</w:t>
      </w:r>
      <w:r w:rsidR="005D0819">
        <w:rPr>
          <w:rFonts w:ascii="Times New Roman" w:hAnsi="Times New Roman" w:cs="Times New Roman"/>
          <w:b/>
          <w:i/>
          <w:lang w:val="nb-NO"/>
        </w:rPr>
        <w:t xml:space="preserve"> </w:t>
      </w:r>
      <w:r w:rsidR="00762E06" w:rsidRPr="00675B1D">
        <w:rPr>
          <w:rFonts w:ascii="Times New Roman" w:hAnsi="Times New Roman" w:cs="Times New Roman"/>
          <w:b/>
          <w:i/>
        </w:rPr>
        <w:t xml:space="preserve">vào các môn học </w:t>
      </w:r>
      <w:r w:rsidR="00762E06" w:rsidRPr="00675B1D">
        <w:rPr>
          <w:rFonts w:ascii="Times New Roman" w:hAnsi="Times New Roman" w:cs="Times New Roman"/>
          <w:lang w:val="nb-NO"/>
        </w:rPr>
        <w:t xml:space="preserve">Âm nhạc, Mĩ thuật, Thủ công/Kĩ thuật, </w:t>
      </w:r>
      <w:r w:rsidR="00762E06" w:rsidRPr="00675B1D">
        <w:rPr>
          <w:rFonts w:ascii="Times New Roman" w:hAnsi="Times New Roman" w:cs="Times New Roman"/>
        </w:rPr>
        <w:t>và</w:t>
      </w:r>
      <w:r w:rsidR="005D0819">
        <w:rPr>
          <w:rFonts w:ascii="Times New Roman" w:hAnsi="Times New Roman" w:cs="Times New Roman"/>
          <w:lang w:val="en-US"/>
        </w:rPr>
        <w:t xml:space="preserve"> </w:t>
      </w:r>
      <w:r w:rsidR="00762E06" w:rsidRPr="00675B1D">
        <w:rPr>
          <w:rFonts w:ascii="Times New Roman" w:hAnsi="Times New Roman" w:cs="Times New Roman"/>
        </w:rPr>
        <w:t>vào các</w:t>
      </w:r>
      <w:r w:rsidR="005D0819">
        <w:rPr>
          <w:rFonts w:ascii="Times New Roman" w:hAnsi="Times New Roman" w:cs="Times New Roman"/>
          <w:lang w:val="en-US"/>
        </w:rPr>
        <w:t xml:space="preserve"> </w:t>
      </w:r>
      <w:r w:rsidR="00762E06" w:rsidRPr="00675B1D">
        <w:rPr>
          <w:rFonts w:ascii="Times New Roman" w:hAnsi="Times New Roman" w:cs="Times New Roman"/>
          <w:b/>
          <w:i/>
        </w:rPr>
        <w:t>hoạt động giáo dục</w:t>
      </w:r>
      <w:r w:rsidR="00762E06" w:rsidRPr="00675B1D">
        <w:rPr>
          <w:rFonts w:ascii="Times New Roman" w:hAnsi="Times New Roman" w:cs="Times New Roman"/>
          <w:b/>
          <w:i/>
          <w:lang w:val="nb-NO"/>
        </w:rPr>
        <w:t xml:space="preserve"> ngoài giờ lên lớp</w:t>
      </w:r>
      <w:r w:rsidR="00762E06" w:rsidRPr="00675B1D">
        <w:rPr>
          <w:rFonts w:ascii="Times New Roman" w:hAnsi="Times New Roman" w:cs="Times New Roman"/>
          <w:lang w:val="nb-NO"/>
        </w:rPr>
        <w:t xml:space="preserve"> (4 tiết/tháng) phù hợp điều kiện thực tế địa phương và nhà trường (truyền thống văn hoá, nghề nghiệp địa phương; năng lực giáo viên và thiết bị dạy học của nhà trường).</w:t>
      </w:r>
    </w:p>
    <w:p w:rsidR="00984E2A" w:rsidRPr="00675B1D" w:rsidRDefault="00984E2A" w:rsidP="007D4F22">
      <w:pPr>
        <w:spacing w:after="60" w:line="271" w:lineRule="auto"/>
        <w:ind w:firstLine="567"/>
        <w:rPr>
          <w:rFonts w:ascii="Times New Roman" w:hAnsi="Times New Roman" w:cs="Times New Roman"/>
          <w:b/>
        </w:rPr>
      </w:pPr>
      <w:r w:rsidRPr="00675B1D">
        <w:rPr>
          <w:rFonts w:ascii="Times New Roman" w:hAnsi="Times New Roman" w:cs="Times New Roman"/>
          <w:b/>
        </w:rPr>
        <w:t xml:space="preserve">2.2. </w:t>
      </w:r>
      <w:r w:rsidR="00762E06" w:rsidRPr="00675B1D">
        <w:rPr>
          <w:rFonts w:ascii="Times New Roman" w:hAnsi="Times New Roman" w:cs="Times New Roman"/>
          <w:b/>
        </w:rPr>
        <w:t>Tổ chức dạy học 2 buổ</w:t>
      </w:r>
      <w:r w:rsidRPr="00675B1D">
        <w:rPr>
          <w:rFonts w:ascii="Times New Roman" w:hAnsi="Times New Roman" w:cs="Times New Roman"/>
          <w:b/>
        </w:rPr>
        <w:t>i/ngày</w:t>
      </w:r>
    </w:p>
    <w:p w:rsidR="00984E2A" w:rsidRPr="00675B1D" w:rsidRDefault="00984E2A" w:rsidP="00687AD2">
      <w:pPr>
        <w:spacing w:after="60" w:line="271" w:lineRule="auto"/>
        <w:ind w:firstLine="567"/>
        <w:rPr>
          <w:rFonts w:ascii="Times New Roman" w:hAnsi="Times New Roman" w:cs="Times New Roman"/>
          <w:spacing w:val="-2"/>
        </w:rPr>
      </w:pPr>
      <w:r w:rsidRPr="00675B1D">
        <w:rPr>
          <w:rFonts w:ascii="Times New Roman" w:hAnsi="Times New Roman" w:cs="Times New Roman"/>
          <w:b/>
        </w:rPr>
        <w:t xml:space="preserve">- </w:t>
      </w:r>
      <w:r w:rsidR="00762E06" w:rsidRPr="00675B1D">
        <w:rPr>
          <w:rFonts w:ascii="Times New Roman" w:hAnsi="Times New Roman" w:cs="Times New Roman"/>
          <w:spacing w:val="-2"/>
        </w:rPr>
        <w:t>Thời lượng tối đa 7 tiết/ngày. Hiệu trưởng chủ động xây dựng kế hoạch dạy học 2 buổi/ngày trên cơ sở đảm bảo các yêu cầu:</w:t>
      </w:r>
    </w:p>
    <w:p w:rsidR="00984E2A" w:rsidRPr="00675B1D" w:rsidRDefault="00984E2A" w:rsidP="00687AD2">
      <w:pPr>
        <w:spacing w:after="60" w:line="271" w:lineRule="auto"/>
        <w:ind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Học sinh được tự học có sự hướng dẫn của giáo viên để hoàn thành nội dung học tập tại lớp, nghiêm cấm giao bài tập về nhà cho học sinh. </w:t>
      </w:r>
    </w:p>
    <w:p w:rsidR="00984E2A" w:rsidRPr="00675B1D" w:rsidRDefault="00984E2A" w:rsidP="00687AD2">
      <w:pPr>
        <w:spacing w:after="60" w:line="271" w:lineRule="auto"/>
        <w:ind w:firstLine="567"/>
        <w:rPr>
          <w:rFonts w:ascii="Times New Roman" w:hAnsi="Times New Roman" w:cs="Times New Roman"/>
          <w:spacing w:val="-2"/>
        </w:rPr>
      </w:pPr>
      <w:r w:rsidRPr="00675B1D">
        <w:rPr>
          <w:rFonts w:ascii="Times New Roman" w:hAnsi="Times New Roman" w:cs="Times New Roman"/>
          <w:spacing w:val="-2"/>
        </w:rPr>
        <w:lastRenderedPageBreak/>
        <w:t xml:space="preserve">+ </w:t>
      </w:r>
      <w:r w:rsidR="00762E06" w:rsidRPr="00675B1D">
        <w:rPr>
          <w:rFonts w:ascii="Times New Roman" w:hAnsi="Times New Roman" w:cs="Times New Roman"/>
          <w:spacing w:val="-2"/>
        </w:rPr>
        <w:t>Tổ chức cho học sinh tham gia các hoạt động xã hội, hoạt động giáo dục ngoài giờ lên lớp, câu lạc bộ, hoạt động ngoại khoá,…</w:t>
      </w:r>
    </w:p>
    <w:p w:rsidR="00762E06" w:rsidRPr="00675B1D" w:rsidRDefault="002C00D5" w:rsidP="00687AD2">
      <w:pPr>
        <w:spacing w:after="60" w:line="271" w:lineRule="auto"/>
        <w:ind w:firstLine="567"/>
        <w:rPr>
          <w:rFonts w:ascii="Times New Roman" w:hAnsi="Times New Roman" w:cs="Times New Roman"/>
          <w:b/>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Động viên cha mẹ học sinh, cộng đồng, đầu tư, đóng góp nhân lực, trí lực, tài lực để thực hiện giáo dục toàn diện cho học sinh trong hoạt động tổ chức dạy học 2 buổi/ngày.  </w:t>
      </w:r>
    </w:p>
    <w:p w:rsidR="002C00D5" w:rsidRPr="00675B1D" w:rsidRDefault="002C00D5" w:rsidP="007D4F22">
      <w:pPr>
        <w:spacing w:after="60" w:line="271" w:lineRule="auto"/>
        <w:ind w:firstLine="567"/>
        <w:rPr>
          <w:rFonts w:ascii="Times New Roman" w:hAnsi="Times New Roman" w:cs="Times New Roman"/>
          <w:b/>
        </w:rPr>
      </w:pPr>
      <w:r w:rsidRPr="00675B1D">
        <w:rPr>
          <w:rFonts w:ascii="Times New Roman" w:hAnsi="Times New Roman" w:cs="Times New Roman"/>
          <w:b/>
        </w:rPr>
        <w:t xml:space="preserve">2.3. </w:t>
      </w:r>
      <w:r w:rsidR="00762E06" w:rsidRPr="00675B1D">
        <w:rPr>
          <w:rFonts w:ascii="Times New Roman" w:hAnsi="Times New Roman" w:cs="Times New Roman"/>
          <w:b/>
        </w:rPr>
        <w:t>Tổ chức bán trú</w:t>
      </w:r>
    </w:p>
    <w:p w:rsidR="00216466" w:rsidRPr="00675B1D" w:rsidRDefault="00216466" w:rsidP="00687AD2">
      <w:pPr>
        <w:spacing w:after="60" w:line="271" w:lineRule="auto"/>
        <w:ind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Khuyến khích tổ chức bán trú cho học sinh một cách linh hoạt, đa dạng, có thể tổ chức các hoạt động như xem phim, xem ti vi, đọc sách, tham gia các trò chơi dân gian,… trong thời gian nghỉ trưa giữa hai buổi học.</w:t>
      </w:r>
    </w:p>
    <w:p w:rsidR="006609FC" w:rsidRPr="00675B1D" w:rsidRDefault="00216466" w:rsidP="00687AD2">
      <w:pPr>
        <w:spacing w:after="60" w:line="271" w:lineRule="auto"/>
        <w:ind w:firstLine="567"/>
        <w:rPr>
          <w:rFonts w:ascii="Times New Roman" w:hAnsi="Times New Roman" w:cs="Times New Roman"/>
        </w:rPr>
      </w:pPr>
      <w:r w:rsidRPr="00675B1D">
        <w:rPr>
          <w:rFonts w:ascii="Times New Roman" w:hAnsi="Times New Roman" w:cs="Times New Roman"/>
          <w:spacing w:val="-2"/>
        </w:rPr>
        <w:t xml:space="preserve">- </w:t>
      </w:r>
      <w:r w:rsidR="00762E06" w:rsidRPr="00675B1D">
        <w:rPr>
          <w:rFonts w:ascii="Times New Roman" w:hAnsi="Times New Roman" w:cs="Times New Roman"/>
        </w:rPr>
        <w:t xml:space="preserve">Đảm bảo vệ sinh, an toàn thực phẩm, </w:t>
      </w:r>
      <w:r w:rsidR="00762E06" w:rsidRPr="00675B1D">
        <w:rPr>
          <w:rFonts w:ascii="Times New Roman" w:hAnsi="Times New Roman" w:cs="Times New Roman"/>
          <w:b/>
          <w:i/>
        </w:rPr>
        <w:t>tổ chức cho học sinh biết cách tự phục vụ</w:t>
      </w:r>
      <w:r w:rsidR="00762E06" w:rsidRPr="00675B1D">
        <w:rPr>
          <w:rFonts w:ascii="Times New Roman" w:hAnsi="Times New Roman" w:cs="Times New Roman"/>
        </w:rPr>
        <w:t xml:space="preserve"> cùng với việc hướng dẫn các kĩ năng sống một cách khoa học, phù hợp với khả năng của học sinh. Thực hiện bộ thực đơn “</w:t>
      </w:r>
      <w:r w:rsidR="00762E06" w:rsidRPr="00675B1D">
        <w:rPr>
          <w:rFonts w:ascii="Times New Roman" w:hAnsi="Times New Roman" w:cs="Times New Roman"/>
          <w:b/>
          <w:i/>
        </w:rPr>
        <w:t>Dinh dưỡng học đường</w:t>
      </w:r>
      <w:r w:rsidR="00762E06" w:rsidRPr="00675B1D">
        <w:rPr>
          <w:rFonts w:ascii="Times New Roman" w:hAnsi="Times New Roman" w:cs="Times New Roman"/>
        </w:rPr>
        <w:t>”, phổ biến và xây dựng bếp ăn theo quy trình một chiều. Thời gian sử dụng thức ăn phải đúng theo quy định để đảm bảo ATVSTP. Đưa công tác an toàn trường học, phòng dịch vào nề nếp.</w:t>
      </w:r>
    </w:p>
    <w:p w:rsidR="00762E06" w:rsidRPr="00675B1D" w:rsidRDefault="006609FC" w:rsidP="00687AD2">
      <w:pPr>
        <w:spacing w:after="60" w:line="271" w:lineRule="auto"/>
        <w:ind w:firstLine="567"/>
        <w:rPr>
          <w:rFonts w:ascii="Times New Roman" w:hAnsi="Times New Roman" w:cs="Times New Roman"/>
        </w:rPr>
      </w:pPr>
      <w:r w:rsidRPr="00675B1D">
        <w:rPr>
          <w:rFonts w:ascii="Times New Roman" w:hAnsi="Times New Roman" w:cs="Times New Roman"/>
        </w:rPr>
        <w:t xml:space="preserve">- </w:t>
      </w:r>
      <w:r w:rsidR="00762E06" w:rsidRPr="00675B1D">
        <w:rPr>
          <w:rFonts w:ascii="Times New Roman" w:hAnsi="Times New Roman" w:cs="Times New Roman"/>
        </w:rPr>
        <w:t xml:space="preserve">Huy động nguồn lực </w:t>
      </w:r>
      <w:r w:rsidR="004845B7">
        <w:rPr>
          <w:rFonts w:ascii="Times New Roman" w:hAnsi="Times New Roman" w:cs="Times New Roman"/>
          <w:lang w:val="en-US"/>
        </w:rPr>
        <w:t>xã hội hóa</w:t>
      </w:r>
      <w:r w:rsidR="00762E06" w:rsidRPr="00675B1D">
        <w:rPr>
          <w:rFonts w:ascii="Times New Roman" w:hAnsi="Times New Roman" w:cs="Times New Roman"/>
        </w:rPr>
        <w:t xml:space="preserve"> một cách phù hợp, công khai, có kế hoạch cụ thể và được các cấp có trách nhiệm duyệt để thực hiện giáo dục toàn diện cho học sinh. Đảm bảo an toàn, mang tính sư phạm và thẩm mỹ đối với các công trình được huy động từ các nguồn lực khi đưa vào sử dụng.</w:t>
      </w:r>
    </w:p>
    <w:p w:rsidR="007D4F22" w:rsidRDefault="002C00D5" w:rsidP="007D4F22">
      <w:pPr>
        <w:spacing w:after="60" w:line="271" w:lineRule="auto"/>
        <w:ind w:firstLine="567"/>
        <w:rPr>
          <w:rFonts w:ascii="Times New Roman" w:hAnsi="Times New Roman" w:cs="Times New Roman"/>
          <w:b/>
        </w:rPr>
      </w:pPr>
      <w:r w:rsidRPr="00675B1D">
        <w:rPr>
          <w:rFonts w:ascii="Times New Roman" w:hAnsi="Times New Roman" w:cs="Times New Roman"/>
          <w:b/>
        </w:rPr>
        <w:t xml:space="preserve">2.4. </w:t>
      </w:r>
      <w:r w:rsidR="00762E06" w:rsidRPr="00675B1D">
        <w:rPr>
          <w:rFonts w:ascii="Times New Roman" w:hAnsi="Times New Roman" w:cs="Times New Roman"/>
          <w:b/>
        </w:rPr>
        <w:t xml:space="preserve">Bảo đảm các điều kiện và triển khai dạy học ngoại ngữ theo hướng dẫn của Bộ GD&amp;ĐT và Quyết định của UBND Thành phố. </w:t>
      </w:r>
      <w:r w:rsidR="00762E06" w:rsidRPr="00675B1D">
        <w:rPr>
          <w:rFonts w:ascii="Times New Roman" w:hAnsi="Times New Roman" w:cs="Times New Roman"/>
          <w:b/>
          <w:lang w:val="nl-NL"/>
        </w:rPr>
        <w:t>Tiếp tục chỉ đạo đẩy mạnh và nâng cao chất lượng dạy và học Ngoại ngữ, Tin học, đặc biệt là tiếng Anh</w:t>
      </w:r>
      <w:r w:rsidR="00762E06" w:rsidRPr="00675B1D">
        <w:rPr>
          <w:rFonts w:ascii="Times New Roman" w:hAnsi="Times New Roman" w:cs="Times New Roman"/>
          <w:b/>
        </w:rPr>
        <w:t>.</w:t>
      </w:r>
    </w:p>
    <w:p w:rsidR="00762E06" w:rsidRPr="00675B1D" w:rsidRDefault="001D24A5" w:rsidP="007D4F22">
      <w:pPr>
        <w:spacing w:after="60" w:line="271" w:lineRule="auto"/>
        <w:ind w:firstLine="567"/>
        <w:rPr>
          <w:rFonts w:ascii="Times New Roman" w:hAnsi="Times New Roman" w:cs="Times New Roman"/>
          <w:b/>
        </w:rPr>
      </w:pPr>
      <w:r w:rsidRPr="00675B1D">
        <w:rPr>
          <w:rFonts w:ascii="Times New Roman" w:hAnsi="Times New Roman" w:cs="Times New Roman"/>
          <w:b/>
        </w:rPr>
        <w:t>2.4</w:t>
      </w:r>
      <w:r w:rsidR="00762E06" w:rsidRPr="00675B1D">
        <w:rPr>
          <w:rFonts w:ascii="Times New Roman" w:hAnsi="Times New Roman" w:cs="Times New Roman"/>
          <w:b/>
        </w:rPr>
        <w:t>.1.Triển khai dạy học ngoại ngữ</w:t>
      </w:r>
    </w:p>
    <w:p w:rsidR="00762E06" w:rsidRPr="007D4F22" w:rsidRDefault="00E71309" w:rsidP="007D4F22">
      <w:pPr>
        <w:spacing w:after="60" w:line="271" w:lineRule="auto"/>
        <w:ind w:firstLine="567"/>
        <w:rPr>
          <w:rFonts w:ascii="Times New Roman" w:hAnsi="Times New Roman" w:cs="Times New Roman"/>
          <w:i/>
        </w:rPr>
      </w:pPr>
      <w:r w:rsidRPr="00675B1D">
        <w:rPr>
          <w:rFonts w:ascii="Times New Roman" w:hAnsi="Times New Roman" w:cs="Times New Roman"/>
          <w:i/>
        </w:rPr>
        <w:t xml:space="preserve">a. </w:t>
      </w:r>
      <w:r w:rsidR="00762E06" w:rsidRPr="00675B1D">
        <w:rPr>
          <w:rFonts w:ascii="Times New Roman" w:hAnsi="Times New Roman" w:cs="Times New Roman"/>
          <w:i/>
        </w:rPr>
        <w:t xml:space="preserve">Triển khai chương trình Tiếng Anh thực hiện Đề án “Dạy và học ngoại ngữ trong hệ thống giáo dục quốc dân giai đoạn 2008-2020” theo Quyết định số 1400/QĐ-TTg ngày 30/9/2008 của Thủ tướng Chính phủ và Đề án “Phổ cập và nâng cao năng lực sử dụng tiếng Anh cho học sinh phổ thông và chuyên nghiệpTPHCM giai đoạn 2011 – 2020” của UBND Thành phố Hồ Chí Minh. </w:t>
      </w:r>
      <w:r w:rsidR="00762E06" w:rsidRPr="00675B1D">
        <w:rPr>
          <w:rFonts w:ascii="Times New Roman" w:hAnsi="Times New Roman" w:cs="Times New Roman"/>
          <w:i/>
          <w:lang w:val="nl-NL"/>
        </w:rPr>
        <w:t>Tiếp tục đẩy mạnh và nâng cao chất lượng dạy và học Ngoại ngữ, Tin học</w:t>
      </w:r>
      <w:r w:rsidR="007D4F22">
        <w:rPr>
          <w:rFonts w:ascii="Times New Roman" w:hAnsi="Times New Roman" w:cs="Times New Roman"/>
          <w:i/>
          <w:lang w:val="nl-NL"/>
        </w:rPr>
        <w:t>.</w:t>
      </w:r>
    </w:p>
    <w:p w:rsidR="004D6308" w:rsidRPr="00675B1D" w:rsidRDefault="00C907AE" w:rsidP="00687AD2">
      <w:pPr>
        <w:pStyle w:val="ListParagraph"/>
        <w:spacing w:after="60" w:line="271" w:lineRule="auto"/>
        <w:ind w:left="0" w:firstLine="567"/>
        <w:rPr>
          <w:rFonts w:ascii="Times New Roman" w:hAnsi="Times New Roman" w:cs="Times New Roman"/>
          <w:lang w:val="nl-NL"/>
        </w:rPr>
      </w:pPr>
      <w:r w:rsidRPr="00675B1D">
        <w:rPr>
          <w:rFonts w:ascii="Times New Roman" w:hAnsi="Times New Roman" w:cs="Times New Roman"/>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tiếp tục triển khai tốt việc dạy và học Ngoại ngữ, đặc biệt là tiếng Anh để chuẩn bị tốt cho việc triển khai các môn học này với tư cách là môn học bắt buộc trong Chương trình Giáo dục phổ thông mới, góp phần tích cực đào tạo nguồn nhân lực chất lượng cao, tạo điều kiện để hội nhập sâu với khu vực và quốc tế</w:t>
      </w:r>
      <w:r w:rsidR="004D6308" w:rsidRPr="00675B1D">
        <w:rPr>
          <w:rFonts w:ascii="Times New Roman" w:hAnsi="Times New Roman" w:cs="Times New Roman"/>
          <w:lang w:val="nl-NL"/>
        </w:rPr>
        <w:t>.</w:t>
      </w:r>
    </w:p>
    <w:p w:rsidR="00D3332B" w:rsidRPr="00675B1D" w:rsidRDefault="004D6308"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rPr>
        <w:t xml:space="preserve">- </w:t>
      </w:r>
      <w:r w:rsidR="00762E06" w:rsidRPr="00675B1D">
        <w:rPr>
          <w:rFonts w:ascii="Times New Roman" w:hAnsi="Times New Roman" w:cs="Times New Roman"/>
          <w:spacing w:val="-2"/>
        </w:rPr>
        <w:t>D</w:t>
      </w:r>
      <w:r w:rsidR="00762E06" w:rsidRPr="00675B1D">
        <w:rPr>
          <w:rFonts w:ascii="Times New Roman" w:hAnsi="Times New Roman" w:cs="Times New Roman"/>
        </w:rPr>
        <w:t xml:space="preserve">ạy đủ 4 kĩ năng nghe, nói, đọc, viết cho học sinh, trong đó tập trung phát triển hai kĩ năng nghe và nói. Đa dạng hình thức dạy và học tiếng Anh, tạo môi trường </w:t>
      </w:r>
      <w:r w:rsidR="00762E06" w:rsidRPr="00675B1D">
        <w:rPr>
          <w:rFonts w:ascii="Times New Roman" w:hAnsi="Times New Roman" w:cs="Times New Roman"/>
          <w:spacing w:val="-2"/>
        </w:rPr>
        <w:t xml:space="preserve">ngôn ngữ </w:t>
      </w:r>
      <w:r w:rsidR="00762E06" w:rsidRPr="00675B1D">
        <w:rPr>
          <w:rFonts w:ascii="Times New Roman" w:hAnsi="Times New Roman" w:cs="Times New Roman"/>
        </w:rPr>
        <w:t>thuận lợ</w:t>
      </w:r>
      <w:r w:rsidR="00D3332B" w:rsidRPr="00675B1D">
        <w:rPr>
          <w:rFonts w:ascii="Times New Roman" w:hAnsi="Times New Roman" w:cs="Times New Roman"/>
        </w:rPr>
        <w:t xml:space="preserve">i, </w:t>
      </w:r>
      <w:r w:rsidR="00762E06" w:rsidRPr="00675B1D">
        <w:rPr>
          <w:rFonts w:ascii="Times New Roman" w:hAnsi="Times New Roman" w:cs="Times New Roman"/>
        </w:rPr>
        <w:t>tạo cơ hội để học sinh được thể hiện khả năng tiếng Anh được học. Đánh giá học sinh lớp 5 theo Quyết định số 1479/QĐ ngày 10/5/2016 về Ban hành định dạng đề thi đánh giá năng lực sử dụng tiếng Anh bậc 1 theo khung năng lực ngoại ngữ 6</w:t>
      </w:r>
      <w:r w:rsidR="00D3332B" w:rsidRPr="00675B1D">
        <w:rPr>
          <w:rFonts w:ascii="Times New Roman" w:hAnsi="Times New Roman" w:cs="Times New Roman"/>
        </w:rPr>
        <w:t xml:space="preserve"> bậc</w:t>
      </w:r>
      <w:r w:rsidR="00762E06" w:rsidRPr="00675B1D">
        <w:rPr>
          <w:rFonts w:ascii="Times New Roman" w:hAnsi="Times New Roman" w:cs="Times New Roman"/>
        </w:rPr>
        <w:t>.</w:t>
      </w:r>
    </w:p>
    <w:p w:rsidR="00D3332B" w:rsidRPr="00675B1D" w:rsidRDefault="00D3332B"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lastRenderedPageBreak/>
        <w:t xml:space="preserve">- </w:t>
      </w:r>
      <w:r w:rsidR="00762E06" w:rsidRPr="00675B1D">
        <w:rPr>
          <w:rFonts w:ascii="Times New Roman" w:hAnsi="Times New Roman" w:cs="Times New Roman"/>
          <w:spacing w:val="-2"/>
        </w:rPr>
        <w:t xml:space="preserve">Các trường bố trí cho học sinh các lớp được </w:t>
      </w:r>
      <w:r w:rsidR="00762E06" w:rsidRPr="00675B1D">
        <w:rPr>
          <w:rFonts w:ascii="Times New Roman" w:hAnsi="Times New Roman" w:cs="Times New Roman"/>
          <w:b/>
          <w:i/>
          <w:spacing w:val="-2"/>
        </w:rPr>
        <w:t>học đủ 4 tiết/tuần</w:t>
      </w:r>
      <w:r w:rsidR="00762E06" w:rsidRPr="00675B1D">
        <w:rPr>
          <w:rFonts w:ascii="Times New Roman" w:hAnsi="Times New Roman" w:cs="Times New Roman"/>
          <w:spacing w:val="-2"/>
        </w:rPr>
        <w:t xml:space="preserve"> theo chương trình tiếng Anh tiểu học và </w:t>
      </w:r>
      <w:r w:rsidR="00762E06" w:rsidRPr="00675B1D">
        <w:rPr>
          <w:rFonts w:ascii="Times New Roman" w:hAnsi="Times New Roman" w:cs="Times New Roman"/>
          <w:b/>
          <w:i/>
          <w:spacing w:val="-2"/>
        </w:rPr>
        <w:t>tăng cường tiếng Anh 8 tiết/tuần</w:t>
      </w:r>
      <w:r w:rsidRPr="00675B1D">
        <w:rPr>
          <w:rFonts w:ascii="Times New Roman" w:hAnsi="Times New Roman" w:cs="Times New Roman"/>
          <w:spacing w:val="-2"/>
        </w:rPr>
        <w:t>đối với các lớp</w:t>
      </w:r>
      <w:r w:rsidR="00762E06" w:rsidRPr="00675B1D">
        <w:rPr>
          <w:rFonts w:ascii="Times New Roman" w:hAnsi="Times New Roman" w:cs="Times New Roman"/>
          <w:spacing w:val="-2"/>
        </w:rPr>
        <w:t xml:space="preserve"> 2 buổi/ngày (tổ chức dạy học trên 5 buổi/tuần đối với các trường dạy 1 buổi/ngày).</w:t>
      </w:r>
    </w:p>
    <w:p w:rsidR="003C419D" w:rsidRPr="00675B1D" w:rsidRDefault="00D3332B"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Tiếp tục triển khai thực hiện việc “</w:t>
      </w:r>
      <w:r w:rsidR="00762E06" w:rsidRPr="00675B1D">
        <w:rPr>
          <w:rFonts w:ascii="Times New Roman" w:hAnsi="Times New Roman" w:cs="Times New Roman"/>
          <w:b/>
          <w:i/>
          <w:spacing w:val="-2"/>
        </w:rPr>
        <w:t>Dạy và học Toán, Khoa học, Tiếng Anh tích hợp chương trình Anh và Việt Nam</w:t>
      </w:r>
      <w:r w:rsidR="00762E06" w:rsidRPr="00675B1D">
        <w:rPr>
          <w:rFonts w:ascii="Times New Roman" w:hAnsi="Times New Roman" w:cs="Times New Roman"/>
          <w:spacing w:val="-2"/>
        </w:rPr>
        <w:t xml:space="preserve">” theo Quyết định của UBND Thành phố Hồ Chí Minh. Tạo điều kiện cho các giáo viên tham gia khóa đào tạo giáo viên giảng dạy các môn Toán, Khoa học bằng Tiếng Anh giai đoạn 2017-2020 theo Quyết định của UBND Thành phố. Đưa các chuẩn đánh giá Quốc tế của tập đoàn Pearson </w:t>
      </w:r>
      <w:r w:rsidR="00762E06" w:rsidRPr="00675B1D">
        <w:rPr>
          <w:rFonts w:ascii="Times New Roman" w:hAnsi="Times New Roman" w:cs="Times New Roman"/>
          <w:b/>
          <w:i/>
          <w:spacing w:val="-2"/>
        </w:rPr>
        <w:t>Edexcel-Anh Quốc, ACT-Mỹ</w:t>
      </w:r>
      <w:r w:rsidR="00762E06" w:rsidRPr="00675B1D">
        <w:rPr>
          <w:rFonts w:ascii="Times New Roman" w:hAnsi="Times New Roman" w:cs="Times New Roman"/>
          <w:spacing w:val="-2"/>
        </w:rPr>
        <w:t xml:space="preserve"> đến các trường học để học sinh có thêm lựa chọn. Khuyến khích học sinh tham gia các kỳ thi lấy chứng chỉ tiếng Anh theo chuẩn Quốc tế của Viện khảo thí Hoa Kỳ ETS (Toefl Primary) và hội đồng khảo thí Đại học Cambridge (Starters, Movers, Flyers).</w:t>
      </w:r>
    </w:p>
    <w:p w:rsidR="003C419D" w:rsidRPr="00675B1D" w:rsidRDefault="003C419D"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Đẩy mạnh việc dạy học Tiếng Anh theo đúng tiến độ đề án của </w:t>
      </w:r>
      <w:r w:rsidR="004845B7">
        <w:rPr>
          <w:rFonts w:ascii="Times New Roman" w:hAnsi="Times New Roman" w:cs="Times New Roman"/>
          <w:spacing w:val="-2"/>
          <w:lang w:val="en-US"/>
        </w:rPr>
        <w:t>T</w:t>
      </w:r>
      <w:r w:rsidR="00762E06" w:rsidRPr="00675B1D">
        <w:rPr>
          <w:rFonts w:ascii="Times New Roman" w:hAnsi="Times New Roman" w:cs="Times New Roman"/>
          <w:spacing w:val="-2"/>
        </w:rPr>
        <w:t>hành phố</w:t>
      </w:r>
      <w:r w:rsidR="004845B7">
        <w:rPr>
          <w:rFonts w:ascii="Times New Roman" w:hAnsi="Times New Roman" w:cs="Times New Roman"/>
          <w:spacing w:val="-2"/>
          <w:lang w:val="en-US"/>
        </w:rPr>
        <w:t xml:space="preserve">, </w:t>
      </w:r>
      <w:r w:rsidR="00762E06" w:rsidRPr="00675B1D">
        <w:rPr>
          <w:rFonts w:ascii="Times New Roman" w:hAnsi="Times New Roman" w:cs="Times New Roman"/>
          <w:b/>
          <w:i/>
          <w:spacing w:val="-2"/>
        </w:rPr>
        <w:t>đảm bảo điều kiện học sinh tiếp tục học lên THCS</w:t>
      </w:r>
      <w:r w:rsidR="004845B7">
        <w:rPr>
          <w:rFonts w:ascii="Times New Roman" w:hAnsi="Times New Roman" w:cs="Times New Roman"/>
          <w:b/>
          <w:i/>
          <w:spacing w:val="-2"/>
          <w:lang w:val="en-US"/>
        </w:rPr>
        <w:t xml:space="preserve"> (chương trình Tiếng Anh 10 năm)</w:t>
      </w:r>
      <w:r w:rsidR="00762E06" w:rsidRPr="00675B1D">
        <w:rPr>
          <w:rFonts w:ascii="Times New Roman" w:hAnsi="Times New Roman" w:cs="Times New Roman"/>
          <w:spacing w:val="-2"/>
        </w:rPr>
        <w:t>. Tăng cường sử dụng các phần mềm tiếng Anh bổ trợ nhằm nâng cao năng lực sử dụng tiếng Anh cho học sinh.</w:t>
      </w:r>
    </w:p>
    <w:p w:rsidR="003C419D" w:rsidRPr="00675B1D" w:rsidRDefault="003C419D"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b/>
          <w:i/>
          <w:spacing w:val="-2"/>
        </w:rPr>
        <w:t xml:space="preserve">Tổ chức sơ kết và </w:t>
      </w:r>
      <w:r w:rsidRPr="00675B1D">
        <w:rPr>
          <w:rFonts w:ascii="Times New Roman" w:hAnsi="Times New Roman" w:cs="Times New Roman"/>
          <w:b/>
          <w:i/>
          <w:spacing w:val="-2"/>
        </w:rPr>
        <w:t>tiếp tục</w:t>
      </w:r>
      <w:r w:rsidR="00762E06" w:rsidRPr="00675B1D">
        <w:rPr>
          <w:rFonts w:ascii="Times New Roman" w:hAnsi="Times New Roman" w:cs="Times New Roman"/>
          <w:b/>
          <w:i/>
          <w:spacing w:val="-2"/>
        </w:rPr>
        <w:t xml:space="preserve"> thực hiện đề án </w:t>
      </w:r>
      <w:r w:rsidR="00762E06" w:rsidRPr="00675B1D">
        <w:rPr>
          <w:rFonts w:ascii="Times New Roman" w:hAnsi="Times New Roman" w:cs="Times New Roman"/>
          <w:i/>
        </w:rPr>
        <w:t>“Phổ cập và nâng cao năng lực sử dụng tiếng Anh cho học sinh phổ thông và chuyên nghiệp</w:t>
      </w:r>
      <w:r w:rsidR="004845B7">
        <w:rPr>
          <w:rFonts w:ascii="Times New Roman" w:hAnsi="Times New Roman" w:cs="Times New Roman"/>
          <w:i/>
          <w:lang w:val="en-US"/>
        </w:rPr>
        <w:t xml:space="preserve"> </w:t>
      </w:r>
      <w:r w:rsidR="00762E06" w:rsidRPr="00675B1D">
        <w:rPr>
          <w:rFonts w:ascii="Times New Roman" w:hAnsi="Times New Roman" w:cs="Times New Roman"/>
          <w:i/>
        </w:rPr>
        <w:t>TPHCM giai đoạn 2011 – 2020” của UBND Thành phố Hồ Chí Minh</w:t>
      </w:r>
      <w:r w:rsidR="00762E06" w:rsidRPr="00675B1D">
        <w:rPr>
          <w:rFonts w:ascii="Times New Roman" w:hAnsi="Times New Roman" w:cs="Times New Roman"/>
          <w:b/>
          <w:i/>
          <w:spacing w:val="-2"/>
        </w:rPr>
        <w:t xml:space="preserve"> ở những năm còn lại.</w:t>
      </w:r>
    </w:p>
    <w:p w:rsidR="003C419D" w:rsidRPr="00675B1D" w:rsidRDefault="003C419D"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Nâng cao việc thiết kế đề kiểm tra tiếng Anh của các trường trong việc đánh giá học sinh học Tiếng Anh theo chuẩn Quốc tế và chỉ đạo của Ngành. </w:t>
      </w:r>
    </w:p>
    <w:p w:rsidR="003C419D" w:rsidRPr="00675B1D" w:rsidRDefault="003C419D"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Tạo điều kiện cho học sinh tự học, tự rèn luyện, làm quen với sách Toán song ngữ theo văn bản số 881/GDĐT - TrH ngày 29/3/2016 của Sở GD&amp;ĐT.</w:t>
      </w:r>
    </w:p>
    <w:p w:rsidR="00537F7F" w:rsidRPr="00675B1D" w:rsidRDefault="003C419D"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Tiếp tục tạo môi trường ngôn ngữ bằng các hình thức phong phú như: dạy học theo dự án, theo trạm, hoạt động đọc và kể chuyện, quản lí lớp học bằng hò, vè; đẩy mạnh các hoạt động giảng dạy tiếng Anh qua các môn họ</w:t>
      </w:r>
      <w:r w:rsidR="00537F7F" w:rsidRPr="00675B1D">
        <w:rPr>
          <w:rFonts w:ascii="Times New Roman" w:hAnsi="Times New Roman" w:cs="Times New Roman"/>
          <w:spacing w:val="-2"/>
        </w:rPr>
        <w:t xml:space="preserve">c khác: </w:t>
      </w:r>
      <w:r w:rsidR="00762E06" w:rsidRPr="00675B1D">
        <w:rPr>
          <w:rFonts w:ascii="Times New Roman" w:hAnsi="Times New Roman" w:cs="Times New Roman"/>
          <w:spacing w:val="-2"/>
        </w:rPr>
        <w:t>văn hóa Việ</w:t>
      </w:r>
      <w:r w:rsidR="00537F7F" w:rsidRPr="00675B1D">
        <w:rPr>
          <w:rFonts w:ascii="Times New Roman" w:hAnsi="Times New Roman" w:cs="Times New Roman"/>
          <w:spacing w:val="-2"/>
        </w:rPr>
        <w:t>t Nam, toán</w:t>
      </w:r>
      <w:r w:rsidR="00762E06" w:rsidRPr="00675B1D">
        <w:rPr>
          <w:rFonts w:ascii="Times New Roman" w:hAnsi="Times New Roman" w:cs="Times New Roman"/>
          <w:spacing w:val="-2"/>
        </w:rPr>
        <w:t>, khoa họ</w:t>
      </w:r>
      <w:r w:rsidR="00537F7F" w:rsidRPr="00675B1D">
        <w:rPr>
          <w:rFonts w:ascii="Times New Roman" w:hAnsi="Times New Roman" w:cs="Times New Roman"/>
          <w:spacing w:val="-2"/>
        </w:rPr>
        <w:t>c; ..</w:t>
      </w:r>
      <w:r w:rsidR="00762E06" w:rsidRPr="00675B1D">
        <w:rPr>
          <w:rFonts w:ascii="Times New Roman" w:hAnsi="Times New Roman" w:cs="Times New Roman"/>
          <w:spacing w:val="-2"/>
        </w:rPr>
        <w:t>. Khuyến khích học sinh mỗi Học kỳ đọc được ít nhất một quyển truyện đọc bằng Tiếng Anh dưới sự hướng dẫn của giáo viên. Tổ chức hội thi kể chuyện bằng tiếng Anh có tiểu phẩm minh họa cấp trường gắn với các ngày hội của đơn vị.</w:t>
      </w:r>
    </w:p>
    <w:p w:rsidR="007D4F22" w:rsidRDefault="00537F7F" w:rsidP="007D4F2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Đẩy mạnh hoạt động “Open house” (mở cửa đón phụ huynh vào tham dự tiết học), tạo điều kiện để phụ huynh tham gia vào các hoạt động của nhà trường.</w:t>
      </w:r>
    </w:p>
    <w:p w:rsidR="00783CB5" w:rsidRPr="007D4F22" w:rsidRDefault="007D4F22" w:rsidP="007D4F22">
      <w:pPr>
        <w:pStyle w:val="ListParagraph"/>
        <w:spacing w:after="60" w:line="271" w:lineRule="auto"/>
        <w:ind w:left="0" w:firstLine="567"/>
        <w:rPr>
          <w:rFonts w:ascii="Times New Roman" w:hAnsi="Times New Roman" w:cs="Times New Roman"/>
          <w:spacing w:val="-2"/>
        </w:rPr>
      </w:pPr>
      <w:r>
        <w:rPr>
          <w:rFonts w:ascii="Times New Roman" w:hAnsi="Times New Roman" w:cs="Times New Roman"/>
          <w:i/>
          <w:spacing w:val="-2"/>
        </w:rPr>
        <w:t xml:space="preserve">b. </w:t>
      </w:r>
      <w:r w:rsidR="00762E06" w:rsidRPr="00675B1D">
        <w:rPr>
          <w:rFonts w:ascii="Times New Roman" w:hAnsi="Times New Roman" w:cs="Times New Roman"/>
          <w:i/>
        </w:rPr>
        <w:t>Thực hiện việc đào tạo, bồi dưỡng giáo viên tiế</w:t>
      </w:r>
      <w:r w:rsidR="007F0E81" w:rsidRPr="00675B1D">
        <w:rPr>
          <w:rFonts w:ascii="Times New Roman" w:hAnsi="Times New Roman" w:cs="Times New Roman"/>
          <w:i/>
        </w:rPr>
        <w:t>ng Anh</w:t>
      </w:r>
    </w:p>
    <w:p w:rsidR="00BC44E7" w:rsidRDefault="00783CB5" w:rsidP="00BC44E7">
      <w:pPr>
        <w:spacing w:after="60" w:line="271" w:lineRule="auto"/>
        <w:ind w:firstLine="567"/>
        <w:rPr>
          <w:rFonts w:ascii="Times New Roman" w:hAnsi="Times New Roman" w:cs="Times New Roman"/>
          <w:spacing w:val="-2"/>
        </w:rPr>
      </w:pPr>
      <w:r w:rsidRPr="00675B1D">
        <w:rPr>
          <w:rFonts w:ascii="Times New Roman" w:hAnsi="Times New Roman" w:cs="Times New Roman"/>
          <w:lang w:val="en-US"/>
        </w:rPr>
        <w:t xml:space="preserve">- </w:t>
      </w:r>
      <w:r w:rsidR="00762E06" w:rsidRPr="00675B1D">
        <w:rPr>
          <w:rFonts w:ascii="Times New Roman" w:hAnsi="Times New Roman" w:cs="Times New Roman"/>
          <w:spacing w:val="-2"/>
        </w:rPr>
        <w:t xml:space="preserve">Tiếp tục thực hiện việc đào tạo, bồi dưỡng giáo viên </w:t>
      </w:r>
      <w:r w:rsidR="00762E06" w:rsidRPr="00675B1D">
        <w:rPr>
          <w:rFonts w:ascii="Times New Roman" w:hAnsi="Times New Roman" w:cs="Times New Roman"/>
          <w:b/>
          <w:i/>
          <w:spacing w:val="-2"/>
        </w:rPr>
        <w:t>đạt chuẩn về năng lực tiếng Anh</w:t>
      </w:r>
      <w:r w:rsidR="00762E06" w:rsidRPr="00675B1D">
        <w:rPr>
          <w:rFonts w:ascii="Times New Roman" w:hAnsi="Times New Roman" w:cs="Times New Roman"/>
          <w:spacing w:val="-2"/>
        </w:rPr>
        <w:t>, các giáo viên chưa đạt chuẩn năng lực tiếng Anh hoặc chưa được bồi dưỡng về phương pháp dạy tiếng Anh tiểu học thì được bố trí đi học để đạt chuẩn trước khi phân công dạy học. Chỉ bố trí dạy học với giáo viên đạt bậc 3 trở lên theo khung năng lực ngoại ngữ 6 bậc của Việt Nam và có kế hoạch đào tạo bồi dưỡng tiếp đối với giáo viên chưa đạt bậc 3. Có thể hợp đồng cả giáo viên người Việt Nam và giáo viên người nước ngoài, sử dụng ngân sách nhà nước hoặc tăng cường hình thức xã hội hóa để có đủ giáo viên đạt chuẩn dạy học.</w:t>
      </w:r>
    </w:p>
    <w:p w:rsidR="00BC44E7" w:rsidRDefault="00BC44E7" w:rsidP="00BC44E7">
      <w:pPr>
        <w:spacing w:after="60" w:line="271" w:lineRule="auto"/>
        <w:ind w:firstLine="567"/>
        <w:rPr>
          <w:rFonts w:ascii="Times New Roman" w:hAnsi="Times New Roman" w:cs="Times New Roman"/>
          <w:spacing w:val="-2"/>
        </w:rPr>
      </w:pPr>
      <w:r>
        <w:rPr>
          <w:rFonts w:ascii="Times New Roman" w:hAnsi="Times New Roman" w:cs="Times New Roman"/>
          <w:spacing w:val="-2"/>
        </w:rPr>
        <w:lastRenderedPageBreak/>
        <w:t xml:space="preserve">- </w:t>
      </w:r>
      <w:r w:rsidR="00762E06" w:rsidRPr="00675B1D">
        <w:rPr>
          <w:rFonts w:ascii="Times New Roman" w:hAnsi="Times New Roman" w:cs="Times New Roman"/>
          <w:spacing w:val="-2"/>
        </w:rPr>
        <w:t xml:space="preserve">Tiếp tục đẩy mạnh việc </w:t>
      </w:r>
      <w:r w:rsidR="00762E06" w:rsidRPr="00675B1D">
        <w:rPr>
          <w:rFonts w:ascii="Times New Roman" w:hAnsi="Times New Roman" w:cs="Times New Roman"/>
          <w:b/>
          <w:i/>
          <w:spacing w:val="-2"/>
        </w:rPr>
        <w:t>nâng chuẩn cho GV tiếng Anh</w:t>
      </w:r>
      <w:r w:rsidR="00762E06" w:rsidRPr="00675B1D">
        <w:rPr>
          <w:rFonts w:ascii="Times New Roman" w:hAnsi="Times New Roman" w:cs="Times New Roman"/>
          <w:spacing w:val="-2"/>
        </w:rPr>
        <w:t xml:space="preserve"> theo Quyết định 448 của Ủy ban Nhân dân Thành phố phê duyệt Đề án “Phổ cập và nâng cao năng lực sử dụng tiếng Anh cho học sinh phổ thông và chuyên nghiệp TPHCM giai đoạn 2011 – 2020</w:t>
      </w:r>
      <w:r>
        <w:rPr>
          <w:rFonts w:ascii="Times New Roman" w:hAnsi="Times New Roman" w:cs="Times New Roman"/>
          <w:spacing w:val="-2"/>
        </w:rPr>
        <w:t>”</w:t>
      </w:r>
      <w:r w:rsidR="00762E06" w:rsidRPr="00675B1D">
        <w:rPr>
          <w:rFonts w:ascii="Times New Roman" w:hAnsi="Times New Roman" w:cs="Times New Roman"/>
          <w:spacing w:val="-2"/>
        </w:rPr>
        <w:t xml:space="preserve">. </w:t>
      </w:r>
    </w:p>
    <w:p w:rsidR="00BC44E7" w:rsidRDefault="00BC44E7" w:rsidP="00BC44E7">
      <w:pPr>
        <w:spacing w:after="60" w:line="271" w:lineRule="auto"/>
        <w:ind w:firstLine="567"/>
        <w:rPr>
          <w:rFonts w:ascii="Times New Roman" w:hAnsi="Times New Roman" w:cs="Times New Roman"/>
          <w:spacing w:val="-2"/>
        </w:rPr>
      </w:pPr>
      <w:r>
        <w:rPr>
          <w:rFonts w:ascii="Times New Roman" w:hAnsi="Times New Roman" w:cs="Times New Roman"/>
          <w:spacing w:val="-2"/>
        </w:rPr>
        <w:t xml:space="preserve">- </w:t>
      </w:r>
      <w:r w:rsidR="00762E06" w:rsidRPr="00675B1D">
        <w:rPr>
          <w:rFonts w:ascii="Times New Roman" w:hAnsi="Times New Roman" w:cs="Times New Roman"/>
          <w:spacing w:val="-2"/>
        </w:rPr>
        <w:t xml:space="preserve">Giáo viên cần được tiếp tục bồi dưỡng thường xuyên về phương pháp dạy học, đánh giá thường xuyên, đánh giá định kì bằng nhiều hình thức, chú trọng học qua mạng và tự học của giáo viên, tăng cường sinh hoạt chuyên môn cấp trường (hoặc cụm trường). </w:t>
      </w:r>
    </w:p>
    <w:p w:rsidR="00BC44E7" w:rsidRDefault="00BC44E7" w:rsidP="00BC44E7">
      <w:pPr>
        <w:spacing w:after="60" w:line="271" w:lineRule="auto"/>
        <w:ind w:firstLine="567"/>
        <w:rPr>
          <w:rFonts w:ascii="Times New Roman" w:hAnsi="Times New Roman" w:cs="Times New Roman"/>
          <w:i/>
          <w:lang w:val="en-US"/>
        </w:rPr>
      </w:pPr>
      <w:r w:rsidRPr="00BC44E7">
        <w:rPr>
          <w:rFonts w:ascii="Times New Roman" w:hAnsi="Times New Roman" w:cs="Times New Roman"/>
          <w:i/>
          <w:spacing w:val="-2"/>
        </w:rPr>
        <w:t>c.</w:t>
      </w:r>
      <w:r w:rsidR="004845B7">
        <w:rPr>
          <w:rFonts w:ascii="Times New Roman" w:hAnsi="Times New Roman" w:cs="Times New Roman"/>
          <w:i/>
          <w:spacing w:val="-2"/>
          <w:lang w:val="en-US"/>
        </w:rPr>
        <w:t xml:space="preserve"> </w:t>
      </w:r>
      <w:r w:rsidR="00762E06" w:rsidRPr="00BC44E7">
        <w:rPr>
          <w:rFonts w:ascii="Times New Roman" w:hAnsi="Times New Roman" w:cs="Times New Roman"/>
          <w:i/>
          <w:spacing w:val="-2"/>
        </w:rPr>
        <w:t xml:space="preserve">Xây </w:t>
      </w:r>
      <w:r w:rsidR="00762E06" w:rsidRPr="00BC44E7">
        <w:rPr>
          <w:rFonts w:ascii="Times New Roman" w:hAnsi="Times New Roman" w:cs="Times New Roman"/>
          <w:i/>
        </w:rPr>
        <w:t>dựng</w:t>
      </w:r>
      <w:r w:rsidR="00762E06" w:rsidRPr="00BC44E7">
        <w:rPr>
          <w:rFonts w:ascii="Times New Roman" w:hAnsi="Times New Roman" w:cs="Times New Roman"/>
          <w:i/>
          <w:spacing w:val="-2"/>
        </w:rPr>
        <w:t xml:space="preserve">, triển khai nhân rộng các </w:t>
      </w:r>
      <w:r w:rsidR="00762E06" w:rsidRPr="00BC44E7">
        <w:rPr>
          <w:rFonts w:ascii="Times New Roman" w:hAnsi="Times New Roman" w:cs="Times New Roman"/>
          <w:b/>
          <w:i/>
          <w:spacing w:val="-2"/>
        </w:rPr>
        <w:t>mô hình trường điển hình</w:t>
      </w:r>
      <w:r w:rsidR="00762E06" w:rsidRPr="00BC44E7">
        <w:rPr>
          <w:rFonts w:ascii="Times New Roman" w:hAnsi="Times New Roman" w:cs="Times New Roman"/>
          <w:i/>
          <w:spacing w:val="-2"/>
        </w:rPr>
        <w:t xml:space="preserve"> về dạy học ngoại ngữ trên cơ sở tận dụng, phát huy tối đa hiệu quả các điều kiện hiện có của mỗi trường.</w:t>
      </w:r>
    </w:p>
    <w:p w:rsidR="00292561" w:rsidRPr="004845B7" w:rsidRDefault="00BC44E7" w:rsidP="00292561">
      <w:pPr>
        <w:spacing w:after="60" w:line="271" w:lineRule="auto"/>
        <w:ind w:firstLine="567"/>
        <w:rPr>
          <w:rFonts w:ascii="Times New Roman" w:hAnsi="Times New Roman" w:cs="Times New Roman"/>
          <w:i/>
          <w:lang w:val="en-US"/>
        </w:rPr>
      </w:pPr>
      <w:r>
        <w:rPr>
          <w:rFonts w:ascii="Times New Roman" w:hAnsi="Times New Roman" w:cs="Times New Roman"/>
          <w:i/>
        </w:rPr>
        <w:t xml:space="preserve">d. </w:t>
      </w:r>
      <w:r w:rsidR="004845B7">
        <w:rPr>
          <w:rFonts w:ascii="Times New Roman" w:hAnsi="Times New Roman" w:cs="Times New Roman"/>
          <w:i/>
        </w:rPr>
        <w:t>Phòng GD</w:t>
      </w:r>
      <w:r w:rsidR="00762E06" w:rsidRPr="004845B7">
        <w:rPr>
          <w:rFonts w:ascii="Times New Roman" w:hAnsi="Times New Roman" w:cs="Times New Roman"/>
          <w:i/>
        </w:rPr>
        <w:t>ĐT chịu trách nhiệm hướng dẫn, quản lí, kiểm tra, giám sát các trường tiểu học thực hiện việc</w:t>
      </w:r>
      <w:r w:rsidR="00762E06" w:rsidRPr="004845B7">
        <w:rPr>
          <w:rFonts w:ascii="Times New Roman" w:hAnsi="Times New Roman" w:cs="Times New Roman"/>
          <w:i/>
          <w:iCs/>
        </w:rPr>
        <w:t xml:space="preserve"> sử dụng giáo viên bản ngữ ngoài trường</w:t>
      </w:r>
      <w:r w:rsidR="00762E06" w:rsidRPr="004845B7">
        <w:rPr>
          <w:rFonts w:ascii="Times New Roman" w:hAnsi="Times New Roman" w:cs="Times New Roman"/>
          <w:i/>
        </w:rPr>
        <w:t xml:space="preserve"> và chịu trách nhiệm về kết quả học tập của học sinh.</w:t>
      </w:r>
    </w:p>
    <w:p w:rsidR="00586769" w:rsidRPr="00292561" w:rsidRDefault="00586769" w:rsidP="00292561">
      <w:pPr>
        <w:spacing w:after="60" w:line="271" w:lineRule="auto"/>
        <w:ind w:firstLine="567"/>
        <w:rPr>
          <w:rFonts w:ascii="Times New Roman" w:hAnsi="Times New Roman" w:cs="Times New Roman"/>
          <w:i/>
          <w:lang w:val="en-US"/>
        </w:rPr>
      </w:pPr>
      <w:r w:rsidRPr="00675B1D">
        <w:rPr>
          <w:rFonts w:ascii="Times New Roman" w:hAnsi="Times New Roman" w:cs="Times New Roman"/>
          <w:b/>
        </w:rPr>
        <w:t>2.</w:t>
      </w:r>
      <w:r w:rsidRPr="00675B1D">
        <w:rPr>
          <w:rFonts w:ascii="Times New Roman" w:hAnsi="Times New Roman" w:cs="Times New Roman"/>
          <w:b/>
          <w:lang w:val="en-US"/>
        </w:rPr>
        <w:t>4</w:t>
      </w:r>
      <w:r w:rsidR="00762E06" w:rsidRPr="00675B1D">
        <w:rPr>
          <w:rFonts w:ascii="Times New Roman" w:hAnsi="Times New Roman" w:cs="Times New Roman"/>
          <w:b/>
        </w:rPr>
        <w:t>.2.</w:t>
      </w:r>
      <w:r w:rsidR="00325B06">
        <w:rPr>
          <w:rFonts w:ascii="Times New Roman" w:hAnsi="Times New Roman" w:cs="Times New Roman"/>
          <w:b/>
          <w:lang w:val="en-US"/>
        </w:rPr>
        <w:t xml:space="preserve"> </w:t>
      </w:r>
      <w:r w:rsidR="00762E06" w:rsidRPr="00675B1D">
        <w:rPr>
          <w:rFonts w:ascii="Times New Roman" w:hAnsi="Times New Roman" w:cs="Times New Roman"/>
          <w:b/>
          <w:lang w:val="nl-NL"/>
        </w:rPr>
        <w:t>Tiếp tục đẩy mạnh và nâng cao chất lượng dạy và học Tin học</w:t>
      </w:r>
    </w:p>
    <w:p w:rsidR="00586769" w:rsidRPr="00675B1D" w:rsidRDefault="00586769" w:rsidP="00687AD2">
      <w:pPr>
        <w:spacing w:after="60" w:line="271" w:lineRule="auto"/>
        <w:ind w:firstLine="567"/>
        <w:rPr>
          <w:rFonts w:ascii="Times New Roman" w:hAnsi="Times New Roman" w:cs="Times New Roman"/>
          <w:spacing w:val="-2"/>
          <w:lang w:val="en-US"/>
        </w:rPr>
      </w:pPr>
      <w:r w:rsidRPr="00292561">
        <w:rPr>
          <w:rFonts w:ascii="Times New Roman" w:hAnsi="Times New Roman" w:cs="Times New Roman"/>
          <w:lang w:val="nl-NL"/>
        </w:rPr>
        <w:t xml:space="preserve">- </w:t>
      </w:r>
      <w:r w:rsidR="00762E06" w:rsidRPr="00675B1D">
        <w:rPr>
          <w:rFonts w:ascii="Times New Roman" w:hAnsi="Times New Roman" w:cs="Times New Roman"/>
        </w:rPr>
        <w:t xml:space="preserve">Tiếp tục </w:t>
      </w:r>
      <w:r w:rsidR="00762E06" w:rsidRPr="00675B1D">
        <w:rPr>
          <w:rFonts w:ascii="Times New Roman" w:hAnsi="Times New Roman" w:cs="Times New Roman"/>
          <w:spacing w:val="-2"/>
        </w:rPr>
        <w:t>tổ chức thực hiện dạy học môn Tin học theo Chương trình giáo dục phổ thông ban hành kèm theo Quyết định số 16/2006/QĐ-BGDĐT ngày 05/5/2006 của Bộ Giáo dục và Đào tạo. Đẩy mạnh các hoạt động giáo dục có nội dung Tin học – Công nghệ thông tin dưới hình thức các câu lạc bộ để học sinh được tiếp cận, hình thành các kĩ năng học tập, sử dụng sáng tạo.</w:t>
      </w:r>
    </w:p>
    <w:p w:rsidR="00586769" w:rsidRPr="00675B1D" w:rsidRDefault="00586769"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Cập nhật các nội dung, phần mềm mới, ứng dụng CNTT vào quản lí và dạy học. Ngày càng nâng cao trình độ tin học cho giáo viên và học sinh tiếp cận với chuẩn quốc tế. Thực hiện việc báo cáo, cập nhật kịp thời thông tin chuyên môn, nghiệp vụ, hoạt động ngoại khoá, các tư liệu dạy học, thu thập và</w:t>
      </w:r>
      <w:r w:rsidR="00325B06">
        <w:rPr>
          <w:rFonts w:ascii="Times New Roman" w:hAnsi="Times New Roman" w:cs="Times New Roman"/>
          <w:spacing w:val="-2"/>
        </w:rPr>
        <w:t xml:space="preserve"> trao đổi thông tin qua mạng </w:t>
      </w:r>
      <w:r w:rsidR="00325B06">
        <w:rPr>
          <w:rFonts w:ascii="Times New Roman" w:hAnsi="Times New Roman" w:cs="Times New Roman"/>
          <w:spacing w:val="-2"/>
          <w:lang w:val="en-US"/>
        </w:rPr>
        <w:t>i</w:t>
      </w:r>
      <w:r w:rsidR="00762E06" w:rsidRPr="00675B1D">
        <w:rPr>
          <w:rFonts w:ascii="Times New Roman" w:hAnsi="Times New Roman" w:cs="Times New Roman"/>
          <w:spacing w:val="-2"/>
        </w:rPr>
        <w:t>nternet.</w:t>
      </w:r>
    </w:p>
    <w:p w:rsidR="00292561" w:rsidRDefault="00586769" w:rsidP="00292561">
      <w:pPr>
        <w:spacing w:after="60" w:line="271" w:lineRule="auto"/>
        <w:ind w:firstLine="567"/>
        <w:rPr>
          <w:rFonts w:ascii="Times New Roman" w:hAnsi="Times New Roman" w:cs="Times New Roman"/>
          <w:b/>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Triển khai tổ chức thực hiện văn bản số 3676/BGDĐT-GDTrH ngày 27/7/2016 của Bộ</w:t>
      </w:r>
      <w:r w:rsidR="00325B06">
        <w:rPr>
          <w:rFonts w:ascii="Times New Roman" w:hAnsi="Times New Roman" w:cs="Times New Roman"/>
          <w:spacing w:val="-2"/>
        </w:rPr>
        <w:t xml:space="preserve"> GD&amp;ĐT V/v </w:t>
      </w:r>
      <w:r w:rsidR="00325B06">
        <w:rPr>
          <w:rFonts w:ascii="Times New Roman" w:hAnsi="Times New Roman" w:cs="Times New Roman"/>
          <w:spacing w:val="-2"/>
          <w:lang w:val="en-US"/>
        </w:rPr>
        <w:t>t</w:t>
      </w:r>
      <w:r w:rsidR="00762E06" w:rsidRPr="00675B1D">
        <w:rPr>
          <w:rFonts w:ascii="Times New Roman" w:hAnsi="Times New Roman" w:cs="Times New Roman"/>
          <w:spacing w:val="-2"/>
        </w:rPr>
        <w:t xml:space="preserve">riển khai chương trình </w:t>
      </w:r>
      <w:r w:rsidR="00762E06" w:rsidRPr="00675B1D">
        <w:rPr>
          <w:rFonts w:ascii="Times New Roman" w:hAnsi="Times New Roman" w:cs="Times New Roman"/>
          <w:b/>
          <w:i/>
          <w:spacing w:val="-2"/>
        </w:rPr>
        <w:t>đào tạo tin học quốc tế cho học sinh tiểu học</w:t>
      </w:r>
      <w:r w:rsidR="00762E06" w:rsidRPr="00675B1D">
        <w:rPr>
          <w:rFonts w:ascii="Times New Roman" w:hAnsi="Times New Roman" w:cs="Times New Roman"/>
          <w:spacing w:val="-2"/>
        </w:rPr>
        <w:t xml:space="preserve"> và THCS. Đưa chương trình và đánh giá kỹ năng tin học theo </w:t>
      </w:r>
      <w:r w:rsidR="00762E06" w:rsidRPr="00675B1D">
        <w:rPr>
          <w:rFonts w:ascii="Times New Roman" w:hAnsi="Times New Roman" w:cs="Times New Roman"/>
          <w:b/>
          <w:i/>
          <w:spacing w:val="-2"/>
        </w:rPr>
        <w:t>chuẩn quốc tế IC3 Spark</w:t>
      </w:r>
      <w:r w:rsidR="00325B06">
        <w:rPr>
          <w:rFonts w:ascii="Times New Roman" w:hAnsi="Times New Roman" w:cs="Times New Roman"/>
          <w:spacing w:val="-2"/>
          <w:lang w:val="en-US"/>
        </w:rPr>
        <w:t xml:space="preserve"> </w:t>
      </w:r>
      <w:r w:rsidR="00762E06" w:rsidRPr="00675B1D">
        <w:rPr>
          <w:rFonts w:ascii="Times New Roman" w:hAnsi="Times New Roman" w:cs="Times New Roman"/>
          <w:spacing w:val="-2"/>
        </w:rPr>
        <w:t xml:space="preserve">thay cho chương trình tin học tự chọn hiện hành trên cơ sở tự nguyện của người học và việc quản lí chặt chẽ của các cấp quản lí giáo dục. </w:t>
      </w:r>
    </w:p>
    <w:p w:rsidR="001408FE" w:rsidRPr="00675B1D" w:rsidRDefault="00647EDB" w:rsidP="00292561">
      <w:pPr>
        <w:spacing w:after="60" w:line="271" w:lineRule="auto"/>
        <w:ind w:firstLine="567"/>
        <w:rPr>
          <w:rFonts w:ascii="Times New Roman" w:hAnsi="Times New Roman" w:cs="Times New Roman"/>
          <w:b/>
          <w:lang w:val="en-US"/>
        </w:rPr>
      </w:pPr>
      <w:r w:rsidRPr="00675B1D">
        <w:rPr>
          <w:rFonts w:ascii="Times New Roman" w:hAnsi="Times New Roman" w:cs="Times New Roman"/>
          <w:b/>
          <w:spacing w:val="-4"/>
          <w:lang w:val="en-US"/>
        </w:rPr>
        <w:t xml:space="preserve">2.5. </w:t>
      </w:r>
      <w:r w:rsidR="00762E06" w:rsidRPr="00675B1D">
        <w:rPr>
          <w:rFonts w:ascii="Times New Roman" w:hAnsi="Times New Roman" w:cs="Times New Roman"/>
          <w:b/>
        </w:rPr>
        <w:t>Tiếp tục đổi mới Phương pháp dạy học theo hướng hiện đại, đẩy mạnh các phương pháp dạy học tích cực, phương pháp “Bàn tay nặn bột”,</w:t>
      </w:r>
      <w:r w:rsidR="00762E06" w:rsidRPr="00675B1D">
        <w:rPr>
          <w:rFonts w:ascii="Times New Roman" w:hAnsi="Times New Roman" w:cs="Times New Roman"/>
          <w:b/>
          <w:lang w:val="nl-NL"/>
        </w:rPr>
        <w:t xml:space="preserve"> lựa chọn và triển khai các thành tố tích cực của các mô hình giáo dục tiên tiến</w:t>
      </w:r>
      <w:r w:rsidR="00762E06" w:rsidRPr="00675B1D">
        <w:rPr>
          <w:rFonts w:ascii="Times New Roman" w:hAnsi="Times New Roman" w:cs="Times New Roman"/>
          <w:b/>
        </w:rPr>
        <w:t>.</w:t>
      </w:r>
    </w:p>
    <w:p w:rsidR="004101FB" w:rsidRPr="00675B1D" w:rsidRDefault="001408FE" w:rsidP="00687AD2">
      <w:pPr>
        <w:spacing w:after="60" w:line="271" w:lineRule="auto"/>
        <w:ind w:firstLine="567"/>
        <w:rPr>
          <w:rFonts w:ascii="Times New Roman" w:hAnsi="Times New Roman" w:cs="Times New Roman"/>
          <w:lang w:val="nb-NO"/>
        </w:rPr>
      </w:pPr>
      <w:r w:rsidRPr="00675B1D">
        <w:rPr>
          <w:rFonts w:ascii="Times New Roman" w:hAnsi="Times New Roman" w:cs="Times New Roman"/>
          <w:lang w:val="en-US"/>
        </w:rPr>
        <w:t xml:space="preserve">- </w:t>
      </w:r>
      <w:r w:rsidR="00762E06" w:rsidRPr="00675B1D">
        <w:rPr>
          <w:rFonts w:ascii="Times New Roman" w:hAnsi="Times New Roman" w:cs="Times New Roman"/>
          <w:lang w:val="nb-NO"/>
        </w:rPr>
        <w:t xml:space="preserve">Tăng cường đổi mới phương pháp, hình thức tổ chức dạy học, giáo dục theo hướng </w:t>
      </w:r>
      <w:r w:rsidR="00762E06" w:rsidRPr="00675B1D">
        <w:rPr>
          <w:rFonts w:ascii="Times New Roman" w:hAnsi="Times New Roman" w:cs="Times New Roman"/>
        </w:rPr>
        <w:t xml:space="preserve">hiện đại, </w:t>
      </w:r>
      <w:r w:rsidR="00762E06" w:rsidRPr="00675B1D">
        <w:rPr>
          <w:rFonts w:ascii="Times New Roman" w:hAnsi="Times New Roman" w:cs="Times New Roman"/>
          <w:lang w:val="nb-NO"/>
        </w:rPr>
        <w:t>phát huy tính chủ động, tích cực, tự học, phát triển năng lực học sinh; dạy học phân hoá, dạy học cá thể, dự án,</w:t>
      </w:r>
      <w:r w:rsidR="00325B06">
        <w:rPr>
          <w:rFonts w:ascii="Times New Roman" w:hAnsi="Times New Roman" w:cs="Times New Roman"/>
          <w:lang w:val="nb-NO"/>
        </w:rPr>
        <w:t xml:space="preserve"> </w:t>
      </w:r>
      <w:r w:rsidR="00762E06" w:rsidRPr="00675B1D">
        <w:rPr>
          <w:rFonts w:ascii="Times New Roman" w:hAnsi="Times New Roman" w:cs="Times New Roman"/>
          <w:lang w:val="nb-NO"/>
        </w:rPr>
        <w:t xml:space="preserve">dạy học ngoài trời, ngoại khóa, dạy học bằng trải nghiệm, </w:t>
      </w:r>
      <w:r w:rsidR="00762E06" w:rsidRPr="00675B1D">
        <w:rPr>
          <w:rFonts w:ascii="Times New Roman" w:hAnsi="Times New Roman" w:cs="Times New Roman"/>
        </w:rPr>
        <w:t xml:space="preserve">ứng dụng CNTT, </w:t>
      </w:r>
      <w:r w:rsidR="00762E06" w:rsidRPr="00675B1D">
        <w:rPr>
          <w:rFonts w:ascii="Times New Roman" w:hAnsi="Times New Roman" w:cs="Times New Roman"/>
          <w:lang w:val="nb-NO"/>
        </w:rPr>
        <w:t>quan tâm hơn đến từng em học sinh trên cơ sở chuẩn kiến thức, kỹ năng của Chương trình giáo dục phổ thông</w:t>
      </w:r>
      <w:r w:rsidR="00762E06" w:rsidRPr="00675B1D">
        <w:rPr>
          <w:rFonts w:ascii="Times New Roman" w:hAnsi="Times New Roman" w:cs="Times New Roman"/>
        </w:rPr>
        <w:t>;</w:t>
      </w:r>
      <w:r w:rsidR="00762E06" w:rsidRPr="00675B1D">
        <w:rPr>
          <w:rFonts w:ascii="Times New Roman" w:hAnsi="Times New Roman" w:cs="Times New Roman"/>
          <w:lang w:val="nb-NO"/>
        </w:rPr>
        <w:t xml:space="preserve"> Phát huy vai trò tích cực của học sinh trong việc chủ động sưu tầm thông tin để nâng cao chất lượng học tập và giúp cho học sinh có điều kiện tự quản trong hoạt động nhóm (tổ, lớp). </w:t>
      </w:r>
    </w:p>
    <w:p w:rsidR="004101FB" w:rsidRPr="00675B1D" w:rsidRDefault="004101FB" w:rsidP="00687AD2">
      <w:pPr>
        <w:spacing w:after="60" w:line="271" w:lineRule="auto"/>
        <w:ind w:firstLine="567"/>
        <w:rPr>
          <w:rFonts w:ascii="Times New Roman" w:hAnsi="Times New Roman" w:cs="Times New Roman"/>
          <w:lang w:val="nl-NL"/>
        </w:rPr>
      </w:pPr>
      <w:r w:rsidRPr="00675B1D">
        <w:rPr>
          <w:rFonts w:ascii="Times New Roman" w:hAnsi="Times New Roman" w:cs="Times New Roman"/>
          <w:lang w:val="nb-NO"/>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cần nghiên cứu, vận dụng linh hoạt, sáng tạo các mô hình, các phương pháp dạy học tích cực như: mô hình trường học mới, phương pháp “Bàn tay nặn bột”, </w:t>
      </w:r>
      <w:r w:rsidR="00762E06" w:rsidRPr="00675B1D">
        <w:rPr>
          <w:rFonts w:ascii="Times New Roman" w:hAnsi="Times New Roman" w:cs="Times New Roman"/>
          <w:lang w:val="nl-NL"/>
        </w:rPr>
        <w:lastRenderedPageBreak/>
        <w:t>phương pháp dạy học Mĩ thuật mớ</w:t>
      </w:r>
      <w:r w:rsidR="00325B06">
        <w:rPr>
          <w:rFonts w:ascii="Times New Roman" w:hAnsi="Times New Roman" w:cs="Times New Roman"/>
          <w:lang w:val="nl-NL"/>
        </w:rPr>
        <w:t>i</w:t>
      </w:r>
      <w:r w:rsidR="00762E06" w:rsidRPr="00675B1D">
        <w:rPr>
          <w:rFonts w:ascii="Times New Roman" w:hAnsi="Times New Roman" w:cs="Times New Roman"/>
          <w:lang w:val="nl-NL"/>
        </w:rPr>
        <w:t>,... một cách linh hoạt, phù hợp và hiệu quả; không áp đặt một cách máy móc, khiên cưỡng.</w:t>
      </w:r>
    </w:p>
    <w:p w:rsidR="004101FB" w:rsidRPr="00675B1D" w:rsidRDefault="004101FB" w:rsidP="00687AD2">
      <w:pPr>
        <w:spacing w:after="60" w:line="271" w:lineRule="auto"/>
        <w:ind w:firstLine="567"/>
        <w:rPr>
          <w:rFonts w:ascii="Times New Roman" w:hAnsi="Times New Roman" w:cs="Times New Roman"/>
          <w:lang w:val="nb-NO"/>
        </w:rPr>
      </w:pPr>
      <w:r w:rsidRPr="00675B1D">
        <w:rPr>
          <w:rFonts w:ascii="Times New Roman" w:hAnsi="Times New Roman" w:cs="Times New Roman"/>
          <w:lang w:val="nl-NL"/>
        </w:rPr>
        <w:t xml:space="preserve">- </w:t>
      </w:r>
      <w:r w:rsidR="00762E06" w:rsidRPr="00675B1D">
        <w:rPr>
          <w:rFonts w:ascii="Times New Roman" w:hAnsi="Times New Roman" w:cs="Times New Roman"/>
          <w:lang w:val="nb-NO"/>
        </w:rPr>
        <w:t xml:space="preserve">Tiếp tục tổ chức và thực hiện </w:t>
      </w:r>
      <w:r w:rsidR="00762E06" w:rsidRPr="00675B1D">
        <w:rPr>
          <w:rFonts w:ascii="Times New Roman" w:hAnsi="Times New Roman" w:cs="Times New Roman"/>
          <w:b/>
          <w:i/>
          <w:lang w:val="nb-NO"/>
        </w:rPr>
        <w:t>đánh giá hiệu quả các chuyên đề</w:t>
      </w:r>
      <w:r w:rsidR="00762E06" w:rsidRPr="00675B1D">
        <w:rPr>
          <w:rFonts w:ascii="Times New Roman" w:hAnsi="Times New Roman" w:cs="Times New Roman"/>
          <w:lang w:val="nb-NO"/>
        </w:rPr>
        <w:t xml:space="preserve"> đã được triển khai.</w:t>
      </w:r>
    </w:p>
    <w:p w:rsidR="004101FB" w:rsidRPr="00675B1D" w:rsidRDefault="004101FB" w:rsidP="00687AD2">
      <w:pPr>
        <w:spacing w:after="60" w:line="271" w:lineRule="auto"/>
        <w:ind w:firstLine="567"/>
        <w:rPr>
          <w:rFonts w:ascii="Times New Roman" w:hAnsi="Times New Roman" w:cs="Times New Roman"/>
          <w:lang w:val="en-US"/>
        </w:rPr>
      </w:pPr>
      <w:r w:rsidRPr="00675B1D">
        <w:rPr>
          <w:rFonts w:ascii="Times New Roman" w:hAnsi="Times New Roman" w:cs="Times New Roman"/>
          <w:lang w:val="nb-NO"/>
        </w:rPr>
        <w:t xml:space="preserve">- </w:t>
      </w:r>
      <w:r w:rsidR="00762E06" w:rsidRPr="00675B1D">
        <w:rPr>
          <w:rFonts w:ascii="Times New Roman" w:hAnsi="Times New Roman" w:cs="Times New Roman"/>
        </w:rPr>
        <w:t xml:space="preserve">Tiếp tục triển khai </w:t>
      </w:r>
      <w:r w:rsidR="00762E06" w:rsidRPr="00675B1D">
        <w:rPr>
          <w:rFonts w:ascii="Times New Roman" w:hAnsi="Times New Roman" w:cs="Times New Roman"/>
          <w:b/>
          <w:i/>
        </w:rPr>
        <w:t xml:space="preserve">phương pháp “Bàn tay nặn bột”, </w:t>
      </w:r>
      <w:r w:rsidR="00762E06" w:rsidRPr="00675B1D">
        <w:rPr>
          <w:rFonts w:ascii="Times New Roman" w:hAnsi="Times New Roman" w:cs="Times New Roman"/>
        </w:rPr>
        <w:t xml:space="preserve">xây dựng, hoàn thiện các tiết dạy, bài dạy, chủ đề áp dụng phương pháp “Bàn tay nặn bột” trong các trường. </w:t>
      </w:r>
    </w:p>
    <w:p w:rsidR="00292561" w:rsidRDefault="004101FB" w:rsidP="00292561">
      <w:pPr>
        <w:spacing w:after="60" w:line="271" w:lineRule="auto"/>
        <w:ind w:firstLine="567"/>
        <w:rPr>
          <w:rFonts w:ascii="Times New Roman" w:hAnsi="Times New Roman" w:cs="Times New Roman"/>
          <w:b/>
          <w:lang w:val="en-US"/>
        </w:rPr>
      </w:pPr>
      <w:r w:rsidRPr="00675B1D">
        <w:rPr>
          <w:rFonts w:ascii="Times New Roman" w:hAnsi="Times New Roman" w:cs="Times New Roman"/>
          <w:lang w:val="en-US"/>
        </w:rPr>
        <w:t xml:space="preserve">- </w:t>
      </w:r>
      <w:r w:rsidR="00762E06" w:rsidRPr="00675B1D">
        <w:rPr>
          <w:rFonts w:ascii="Times New Roman" w:hAnsi="Times New Roman" w:cs="Times New Roman"/>
        </w:rPr>
        <w:t xml:space="preserve">Khuyến khích giáo viên thiết kế, tổ chức các giờ học cho học sinh </w:t>
      </w:r>
      <w:r w:rsidR="00762E06" w:rsidRPr="00675B1D">
        <w:rPr>
          <w:rFonts w:ascii="Times New Roman" w:hAnsi="Times New Roman" w:cs="Times New Roman"/>
          <w:b/>
          <w:i/>
        </w:rPr>
        <w:t>thực hành, thí nghiệm</w:t>
      </w:r>
      <w:r w:rsidR="00762E06" w:rsidRPr="00675B1D">
        <w:rPr>
          <w:rFonts w:ascii="Times New Roman" w:hAnsi="Times New Roman" w:cs="Times New Roman"/>
        </w:rPr>
        <w:t xml:space="preserve"> với các vật liệu đơn giản, dễ thực hiện, hướng tới việc thành lập các phòng hỗ trợ thí nghiệm. Tổ chức tham quan học tập phương pháp “Bàn tay nặn bột” tại các đơn vị, các tỉnh bạn. Tiếp tục củng cố, vận dụng các kĩ thuật dạy học tích cực vào giảng dạy (Kĩ thuật dạy học “Các mảnh ghép”, “Dạy học theo góc”, “Khăn phủ bàn”; kĩ thuật KWL, Dạy học theo dự án,...).</w:t>
      </w:r>
    </w:p>
    <w:p w:rsidR="0095609F" w:rsidRPr="00675B1D" w:rsidRDefault="0095609F" w:rsidP="00292561">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t xml:space="preserve">2.6. </w:t>
      </w:r>
      <w:r w:rsidR="00762E06" w:rsidRPr="00675B1D">
        <w:rPr>
          <w:rFonts w:ascii="Times New Roman" w:hAnsi="Times New Roman" w:cs="Times New Roman"/>
          <w:b/>
        </w:rPr>
        <w:t>Tiếp tục triển khai dạy học Mĩ thuật theo phương pháp mới tại các trường tiểu học theo công văn số 2070/BGDĐT-GDTH ngày 12/5/2016 của Bộ GD&amp;ĐT về việc triển khai dạy học Mĩ thuật theo phương pháp mới ở TH và THCS.</w:t>
      </w:r>
    </w:p>
    <w:p w:rsidR="0095609F" w:rsidRPr="00675B1D" w:rsidRDefault="0095609F" w:rsidP="00687AD2">
      <w:pPr>
        <w:spacing w:after="60" w:line="271" w:lineRule="auto"/>
        <w:ind w:firstLine="567"/>
        <w:rPr>
          <w:rFonts w:ascii="Times New Roman" w:hAnsi="Times New Roman" w:cs="Times New Roman"/>
          <w:lang w:val="en-US"/>
        </w:rPr>
      </w:pPr>
      <w:r w:rsidRPr="00292561">
        <w:rPr>
          <w:rFonts w:ascii="Times New Roman" w:hAnsi="Times New Roman" w:cs="Times New Roman"/>
          <w:lang w:val="en-US"/>
        </w:rPr>
        <w:t xml:space="preserve">- </w:t>
      </w:r>
      <w:r w:rsidR="00762E06" w:rsidRPr="00675B1D">
        <w:rPr>
          <w:rFonts w:ascii="Times New Roman" w:hAnsi="Times New Roman" w:cs="Times New Roman"/>
        </w:rPr>
        <w:t xml:space="preserve">Hiệu trưởng tạo điều kiện cho Giáo viên chủ động sắp xếp bài dạy theo nhóm các bài học thành chủ đề, lập kế hoạch cho từng hoạt động hoặc cho toàn quy trình mĩ thuật phù hợp với tình hình thực tế, không nhất thiết phải tổ chức dạy nhiều tiết trong cùng một buổi. </w:t>
      </w:r>
    </w:p>
    <w:p w:rsidR="0095609F" w:rsidRPr="00675B1D" w:rsidRDefault="0095609F" w:rsidP="00687AD2">
      <w:pPr>
        <w:spacing w:after="60" w:line="271" w:lineRule="auto"/>
        <w:ind w:firstLine="567"/>
        <w:rPr>
          <w:rFonts w:ascii="Times New Roman" w:hAnsi="Times New Roman" w:cs="Times New Roman"/>
          <w:lang w:val="en-US"/>
        </w:rPr>
      </w:pPr>
      <w:r w:rsidRPr="00675B1D">
        <w:rPr>
          <w:rFonts w:ascii="Times New Roman" w:hAnsi="Times New Roman" w:cs="Times New Roman"/>
          <w:lang w:val="en-US"/>
        </w:rPr>
        <w:t xml:space="preserve">- </w:t>
      </w:r>
      <w:r w:rsidR="00762E06" w:rsidRPr="00675B1D">
        <w:rPr>
          <w:rFonts w:ascii="Times New Roman" w:hAnsi="Times New Roman" w:cs="Times New Roman"/>
        </w:rPr>
        <w:t>Phòng GD&amp;ĐT theo dõi, rút kinh nghiệm và hỗ trợ kịp thời đối với các giáo viên, các trường gặp khó khăn; tạo điều kiện cho giáo viên Mĩ thuật sinh hoạt chuyên môn theo trường, cụm trường để giáo viên giao lưu, học tập, trao đổi kinh nghiệm với nhau.</w:t>
      </w:r>
    </w:p>
    <w:p w:rsidR="00292561" w:rsidRDefault="0095609F" w:rsidP="00292561">
      <w:pPr>
        <w:spacing w:after="60" w:line="271" w:lineRule="auto"/>
        <w:ind w:firstLine="567"/>
        <w:rPr>
          <w:rFonts w:ascii="Times New Roman" w:hAnsi="Times New Roman" w:cs="Times New Roman"/>
          <w:b/>
        </w:rPr>
      </w:pPr>
      <w:r w:rsidRPr="00675B1D">
        <w:rPr>
          <w:rFonts w:ascii="Times New Roman" w:hAnsi="Times New Roman" w:cs="Times New Roman"/>
          <w:lang w:val="en-US"/>
        </w:rPr>
        <w:t xml:space="preserve">- </w:t>
      </w:r>
      <w:r w:rsidR="00762E06" w:rsidRPr="00675B1D">
        <w:rPr>
          <w:rFonts w:ascii="Times New Roman" w:hAnsi="Times New Roman" w:cs="Times New Roman"/>
        </w:rPr>
        <w:t>Tiếp tục mở rộng tập huấn cho giáo viên theo “Tài liệu dạy học Mĩ thuật dành cho giáo viên tiểu học”.</w:t>
      </w:r>
    </w:p>
    <w:p w:rsidR="0095609F" w:rsidRPr="00292561" w:rsidRDefault="0095609F" w:rsidP="00292561">
      <w:pPr>
        <w:spacing w:after="60" w:line="271" w:lineRule="auto"/>
        <w:ind w:firstLine="567"/>
        <w:rPr>
          <w:rFonts w:ascii="Times New Roman" w:hAnsi="Times New Roman" w:cs="Times New Roman"/>
          <w:b/>
        </w:rPr>
      </w:pPr>
      <w:r w:rsidRPr="00675B1D">
        <w:rPr>
          <w:rFonts w:ascii="Times New Roman" w:hAnsi="Times New Roman" w:cs="Times New Roman"/>
          <w:b/>
          <w:lang w:val="en-US"/>
        </w:rPr>
        <w:t xml:space="preserve">2.7. </w:t>
      </w:r>
      <w:r w:rsidR="00762E06" w:rsidRPr="00675B1D">
        <w:rPr>
          <w:rFonts w:ascii="Times New Roman" w:hAnsi="Times New Roman" w:cs="Times New Roman"/>
          <w:b/>
        </w:rPr>
        <w:t>Chỉ đạo thực hiện có hiệu quả dạy học Tiếng Việt lớ</w:t>
      </w:r>
      <w:r w:rsidR="008A6184">
        <w:rPr>
          <w:rFonts w:ascii="Times New Roman" w:hAnsi="Times New Roman" w:cs="Times New Roman"/>
          <w:b/>
        </w:rPr>
        <w:t>p 1</w:t>
      </w:r>
      <w:r w:rsidRPr="00675B1D">
        <w:rPr>
          <w:rFonts w:ascii="Times New Roman" w:hAnsi="Times New Roman" w:cs="Times New Roman"/>
          <w:b/>
        </w:rPr>
        <w:tab/>
      </w:r>
    </w:p>
    <w:p w:rsidR="00EE4DCB" w:rsidRDefault="008A6184" w:rsidP="00EE4DCB">
      <w:pPr>
        <w:spacing w:after="60" w:line="271" w:lineRule="auto"/>
        <w:ind w:firstLine="567"/>
        <w:rPr>
          <w:rFonts w:ascii="Times New Roman" w:hAnsi="Times New Roman" w:cs="Times New Roman"/>
          <w:b/>
        </w:rPr>
      </w:pPr>
      <w:r>
        <w:rPr>
          <w:rFonts w:ascii="Times New Roman" w:hAnsi="Times New Roman" w:cs="Times New Roman"/>
          <w:lang w:val="en-US"/>
        </w:rPr>
        <w:t xml:space="preserve">- </w:t>
      </w:r>
      <w:r w:rsidR="00762E06" w:rsidRPr="00675B1D">
        <w:rPr>
          <w:rFonts w:ascii="Times New Roman" w:hAnsi="Times New Roman" w:cs="Times New Roman"/>
        </w:rPr>
        <w:t xml:space="preserve">Tổ chức tập huấn cho giáo viên trực tiếp dạy Tiếng Việt lớp 1; tổ chức Hội thảo chuyên đề, sinh hoạt chuyên môn cụm trường, trao đổi kinh nghiệm và dạy minh họa khi chuyển sang mẫu bài mới; thường xuyên kiểm tra, hỗ trợ </w:t>
      </w:r>
      <w:r w:rsidR="0095609F" w:rsidRPr="00675B1D">
        <w:rPr>
          <w:rFonts w:ascii="Times New Roman" w:hAnsi="Times New Roman" w:cs="Times New Roman"/>
          <w:lang w:val="en-US"/>
        </w:rPr>
        <w:t>giáo viên</w:t>
      </w:r>
      <w:r w:rsidR="00762E06" w:rsidRPr="00675B1D">
        <w:rPr>
          <w:rFonts w:ascii="Times New Roman" w:hAnsi="Times New Roman" w:cs="Times New Roman"/>
        </w:rPr>
        <w:t xml:space="preserve"> trong quá trình thực hiện; chỉ đạo dạy học tăng thời lượng (nếu cần và có điều kiện); phối hợp sử dụng kĩ thuật dạy học tích cực để tổ chức dạy học; điều chỉnh ngữ liệu phù hợp với địa phương; tăng cường sử dụng đồ dùng dạy học nhưng không lạm dụng công nghệ thông tin, không tập trung giải nghĩa từ khi học sinh học ngữ âm; </w:t>
      </w:r>
      <w:r w:rsidR="00762E06" w:rsidRPr="00675B1D">
        <w:rPr>
          <w:rFonts w:ascii="Times New Roman" w:hAnsi="Times New Roman" w:cs="Times New Roman"/>
          <w:b/>
          <w:i/>
        </w:rPr>
        <w:t>rèn kĩ năng nói cho học sinh</w:t>
      </w:r>
      <w:r w:rsidR="00762E06" w:rsidRPr="00675B1D">
        <w:rPr>
          <w:rFonts w:ascii="Times New Roman" w:hAnsi="Times New Roman" w:cs="Times New Roman"/>
        </w:rPr>
        <w:t xml:space="preserve">; căn cứ theo chuẩn kiến thức kĩ năng để thiết kế đề kiểm tra đánh giá định kì theo yêu cầu của môn học.  </w:t>
      </w:r>
    </w:p>
    <w:p w:rsidR="00C641DD" w:rsidRPr="00EE4DCB" w:rsidRDefault="00C641DD" w:rsidP="00EE4DCB">
      <w:pPr>
        <w:spacing w:after="60" w:line="271" w:lineRule="auto"/>
        <w:ind w:firstLine="567"/>
        <w:rPr>
          <w:rFonts w:ascii="Times New Roman" w:hAnsi="Times New Roman" w:cs="Times New Roman"/>
          <w:b/>
        </w:rPr>
      </w:pPr>
      <w:r w:rsidRPr="00675B1D">
        <w:rPr>
          <w:rFonts w:ascii="Times New Roman" w:hAnsi="Times New Roman" w:cs="Times New Roman"/>
          <w:b/>
          <w:lang w:val="en-US"/>
        </w:rPr>
        <w:t xml:space="preserve">2.8. </w:t>
      </w:r>
      <w:r w:rsidR="00762E06" w:rsidRPr="00675B1D">
        <w:rPr>
          <w:rFonts w:ascii="Times New Roman" w:hAnsi="Times New Roman" w:cs="Times New Roman"/>
          <w:b/>
        </w:rPr>
        <w:t>Tiếp tục thực hiện tích hợp dạy học tiếng Việt và các nội dung giáo dụ</w:t>
      </w:r>
      <w:r w:rsidRPr="00675B1D">
        <w:rPr>
          <w:rFonts w:ascii="Times New Roman" w:hAnsi="Times New Roman" w:cs="Times New Roman"/>
          <w:b/>
        </w:rPr>
        <w:t xml:space="preserve">c </w:t>
      </w:r>
    </w:p>
    <w:p w:rsidR="00C641DD" w:rsidRPr="00675B1D" w:rsidRDefault="00C641DD" w:rsidP="00687AD2">
      <w:pPr>
        <w:spacing w:after="60" w:line="271" w:lineRule="auto"/>
        <w:ind w:firstLine="567"/>
        <w:rPr>
          <w:rFonts w:ascii="Times New Roman" w:hAnsi="Times New Roman" w:cs="Times New Roman"/>
          <w:lang w:val="en-US"/>
        </w:rPr>
      </w:pPr>
      <w:r w:rsidRPr="00710263">
        <w:rPr>
          <w:rFonts w:ascii="Times New Roman" w:hAnsi="Times New Roman" w:cs="Times New Roman"/>
          <w:lang w:val="en-US"/>
        </w:rPr>
        <w:t>-</w:t>
      </w:r>
      <w:r w:rsidRPr="00675B1D">
        <w:rPr>
          <w:rFonts w:ascii="Times New Roman" w:hAnsi="Times New Roman" w:cs="Times New Roman"/>
          <w:b/>
          <w:lang w:val="en-US"/>
        </w:rPr>
        <w:t xml:space="preserve"> </w:t>
      </w:r>
      <w:r w:rsidR="00762E06" w:rsidRPr="00675B1D">
        <w:rPr>
          <w:rFonts w:ascii="Times New Roman" w:hAnsi="Times New Roman" w:cs="Times New Roman"/>
        </w:rPr>
        <w:t>Thực hiện tích hợp dạy học tiếng Việt và các nội dung giáo dục (giáo dục đạo đức, tư tưởng, phong cách Hồ Chí Minh</w:t>
      </w:r>
      <w:r w:rsidRPr="00675B1D">
        <w:rPr>
          <w:rFonts w:ascii="Times New Roman" w:hAnsi="Times New Roman" w:cs="Times New Roman"/>
          <w:lang w:val="en-US"/>
        </w:rPr>
        <w:t>;</w:t>
      </w:r>
      <w:r w:rsidR="00762E06" w:rsidRPr="00675B1D">
        <w:rPr>
          <w:rFonts w:ascii="Times New Roman" w:hAnsi="Times New Roman" w:cs="Times New Roman"/>
        </w:rPr>
        <w:t xml:space="preserve"> bảo vệ môi trường; bảo vệ tài nguyên, môi trường biển, hải đảo; giáo dục an toàn giao thông (ATGT)</w:t>
      </w:r>
      <w:r w:rsidRPr="00675B1D">
        <w:rPr>
          <w:rFonts w:ascii="Times New Roman" w:hAnsi="Times New Roman" w:cs="Times New Roman"/>
          <w:lang w:val="en-US"/>
        </w:rPr>
        <w:t>;</w:t>
      </w:r>
      <w:r w:rsidR="00762E06" w:rsidRPr="00675B1D">
        <w:rPr>
          <w:rFonts w:ascii="Times New Roman" w:hAnsi="Times New Roman" w:cs="Times New Roman"/>
        </w:rPr>
        <w:t xml:space="preserve"> sử dụng năng lượng tiết kiệm, hiệu quả; quyền và bổn phận của trẻ em; bình đẳng giới; phòng chống tai nạn thương tích; phòng chống HIV/AIDS; ...) vào các môn học và hoạt động giáo dục. Việc tích hợp cần đảm bảo tính hợp lí, hiệu quả, không gây áp lực đối với học sinh và giáo viên.</w:t>
      </w:r>
    </w:p>
    <w:p w:rsidR="0097493E" w:rsidRPr="00675B1D" w:rsidRDefault="001618D5" w:rsidP="00FA64B5">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lastRenderedPageBreak/>
        <w:t xml:space="preserve">2.9. </w:t>
      </w:r>
      <w:r w:rsidR="00762E06" w:rsidRPr="00675B1D">
        <w:rPr>
          <w:rFonts w:ascii="Times New Roman" w:hAnsi="Times New Roman" w:cs="Times New Roman"/>
          <w:b/>
        </w:rPr>
        <w:t xml:space="preserve">Tiếp tục </w:t>
      </w:r>
      <w:r w:rsidR="00762E06" w:rsidRPr="00675B1D">
        <w:rPr>
          <w:rFonts w:ascii="Times New Roman" w:hAnsi="Times New Roman" w:cs="Times New Roman"/>
          <w:b/>
          <w:spacing w:val="-4"/>
        </w:rPr>
        <w:t>tổ</w:t>
      </w:r>
      <w:r w:rsidR="00762E06" w:rsidRPr="00675B1D">
        <w:rPr>
          <w:rFonts w:ascii="Times New Roman" w:hAnsi="Times New Roman" w:cs="Times New Roman"/>
          <w:b/>
        </w:rPr>
        <w:t xml:space="preserve"> chức hiệu quả sinh hoạt chuyên môn (SHCM) tại các tổ, khối chuyên môn trong trường và giữa các trường tiểu họ</w:t>
      </w:r>
      <w:r w:rsidR="0097493E" w:rsidRPr="00675B1D">
        <w:rPr>
          <w:rFonts w:ascii="Times New Roman" w:hAnsi="Times New Roman" w:cs="Times New Roman"/>
          <w:b/>
        </w:rPr>
        <w:t>c</w:t>
      </w:r>
    </w:p>
    <w:p w:rsidR="009D4AA5" w:rsidRPr="00675B1D" w:rsidRDefault="0097493E" w:rsidP="00687AD2">
      <w:pPr>
        <w:spacing w:after="60" w:line="271" w:lineRule="auto"/>
        <w:ind w:firstLine="567"/>
        <w:rPr>
          <w:rFonts w:ascii="Times New Roman" w:hAnsi="Times New Roman" w:cs="Times New Roman"/>
          <w:lang w:val="nb-NO"/>
        </w:rPr>
      </w:pPr>
      <w:r w:rsidRPr="00FA64B5">
        <w:rPr>
          <w:rFonts w:ascii="Times New Roman" w:hAnsi="Times New Roman" w:cs="Times New Roman"/>
          <w:lang w:val="en-US"/>
        </w:rPr>
        <w:t xml:space="preserve">- </w:t>
      </w:r>
      <w:r w:rsidR="00762E06" w:rsidRPr="00675B1D">
        <w:rPr>
          <w:rFonts w:ascii="Times New Roman" w:hAnsi="Times New Roman" w:cs="Times New Roman"/>
          <w:lang w:val="nb-NO"/>
        </w:rPr>
        <w:t>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Động viên giáo viên tham gia SHCM qua trang mạng thông tin “Trường học kết nối”.</w:t>
      </w:r>
    </w:p>
    <w:p w:rsidR="00E32FC7" w:rsidRPr="00675B1D" w:rsidRDefault="009D4AA5" w:rsidP="00687AD2">
      <w:pPr>
        <w:spacing w:after="60" w:line="271" w:lineRule="auto"/>
        <w:ind w:firstLine="567"/>
        <w:rPr>
          <w:rFonts w:ascii="Times New Roman" w:hAnsi="Times New Roman" w:cs="Times New Roman"/>
          <w:lang w:val="nb-NO"/>
        </w:rPr>
      </w:pPr>
      <w:r w:rsidRPr="00675B1D">
        <w:rPr>
          <w:rFonts w:ascii="Times New Roman" w:hAnsi="Times New Roman" w:cs="Times New Roman"/>
          <w:lang w:val="nb-NO"/>
        </w:rPr>
        <w:t xml:space="preserve">- </w:t>
      </w:r>
      <w:r w:rsidR="00762E06" w:rsidRPr="00675B1D">
        <w:rPr>
          <w:rFonts w:ascii="Times New Roman" w:hAnsi="Times New Roman" w:cs="Times New Roman"/>
          <w:lang w:val="nb-NO"/>
        </w:rPr>
        <w:t xml:space="preserve">Sắp xếp thời khóa biểu giảng dạy trong tuần để mỗi tổ khối có </w:t>
      </w:r>
      <w:r w:rsidRPr="00675B1D">
        <w:rPr>
          <w:rFonts w:ascii="Times New Roman" w:hAnsi="Times New Roman" w:cs="Times New Roman"/>
          <w:lang w:val="nb-NO"/>
        </w:rPr>
        <w:t>thời gian thuận lợi cho việc</w:t>
      </w:r>
      <w:r w:rsidR="00762E06" w:rsidRPr="00675B1D">
        <w:rPr>
          <w:rFonts w:ascii="Times New Roman" w:hAnsi="Times New Roman" w:cs="Times New Roman"/>
          <w:lang w:val="nb-NO"/>
        </w:rPr>
        <w:t xml:space="preserve"> sinh hoạt chuyên môn. </w:t>
      </w:r>
    </w:p>
    <w:p w:rsidR="00FA64B5" w:rsidRDefault="009242A8" w:rsidP="00FA64B5">
      <w:pPr>
        <w:spacing w:after="60" w:line="271" w:lineRule="auto"/>
        <w:ind w:firstLine="567"/>
        <w:rPr>
          <w:rFonts w:ascii="Times New Roman" w:hAnsi="Times New Roman" w:cs="Times New Roman"/>
          <w:b/>
        </w:rPr>
      </w:pPr>
      <w:r>
        <w:rPr>
          <w:rFonts w:ascii="Times New Roman" w:hAnsi="Times New Roman" w:cs="Times New Roman"/>
          <w:lang w:val="nb-NO"/>
        </w:rPr>
        <w:t xml:space="preserve">- </w:t>
      </w:r>
      <w:r w:rsidR="00762E06" w:rsidRPr="00675B1D">
        <w:rPr>
          <w:rFonts w:ascii="Times New Roman" w:hAnsi="Times New Roman" w:cs="Times New Roman"/>
        </w:rPr>
        <w:t>Củng cố và đ</w:t>
      </w:r>
      <w:r w:rsidR="00762E06" w:rsidRPr="00675B1D">
        <w:rPr>
          <w:rFonts w:ascii="Times New Roman" w:hAnsi="Times New Roman" w:cs="Times New Roman"/>
          <w:lang w:val="nb-NO"/>
        </w:rPr>
        <w:t xml:space="preserve">ẩy mạnh hoạt động của </w:t>
      </w:r>
      <w:r w:rsidR="00762E06" w:rsidRPr="00675B1D">
        <w:rPr>
          <w:rFonts w:ascii="Times New Roman" w:hAnsi="Times New Roman" w:cs="Times New Roman"/>
          <w:b/>
          <w:i/>
          <w:lang w:val="nb-NO"/>
        </w:rPr>
        <w:t>Hội đồng bộ môn</w:t>
      </w:r>
      <w:r w:rsidR="00762E06" w:rsidRPr="00675B1D">
        <w:rPr>
          <w:rFonts w:ascii="Times New Roman" w:hAnsi="Times New Roman" w:cs="Times New Roman"/>
          <w:lang w:val="nb-NO"/>
        </w:rPr>
        <w:t>, cụm chuyên môn, từng trường trong việc trao đổi, chia sẻ kinh nghiệm góp phần nâng cao chất lượng dạy học.</w:t>
      </w:r>
    </w:p>
    <w:p w:rsidR="005F1F37" w:rsidRPr="00FA64B5" w:rsidRDefault="00366260" w:rsidP="00FA64B5">
      <w:pPr>
        <w:spacing w:after="60" w:line="271" w:lineRule="auto"/>
        <w:ind w:firstLine="567"/>
        <w:rPr>
          <w:rFonts w:ascii="Times New Roman" w:hAnsi="Times New Roman" w:cs="Times New Roman"/>
          <w:b/>
        </w:rPr>
      </w:pPr>
      <w:r w:rsidRPr="00675B1D">
        <w:rPr>
          <w:rFonts w:ascii="Times New Roman" w:hAnsi="Times New Roman" w:cs="Times New Roman"/>
          <w:b/>
          <w:lang w:val="en-US"/>
        </w:rPr>
        <w:t>2.10</w:t>
      </w:r>
      <w:r w:rsidR="005F1F37" w:rsidRPr="00675B1D">
        <w:rPr>
          <w:rFonts w:ascii="Times New Roman" w:hAnsi="Times New Roman" w:cs="Times New Roman"/>
          <w:b/>
          <w:lang w:val="en-US"/>
        </w:rPr>
        <w:t xml:space="preserve">. </w:t>
      </w:r>
      <w:r w:rsidR="00762E06" w:rsidRPr="00675B1D">
        <w:rPr>
          <w:rFonts w:ascii="Times New Roman" w:hAnsi="Times New Roman" w:cs="Times New Roman"/>
          <w:b/>
        </w:rPr>
        <w:t>Tiếp tục thực hiện đúng Thông tư 22/2016/TT-BGDĐT ngày 22/9/2016 của Bộ Giáo dục và Đào tạo về việc sửa đổi, bổ sung một số điều của Thông tư 30</w:t>
      </w:r>
      <w:r w:rsidR="00762E06" w:rsidRPr="00675B1D">
        <w:rPr>
          <w:rFonts w:ascii="Times New Roman" w:hAnsi="Times New Roman" w:cs="Times New Roman"/>
          <w:b/>
          <w:spacing w:val="-4"/>
        </w:rPr>
        <w:t>/2014/TT-BGDĐT ngày 28/8/2014 về quy định đánh giá học sinh tiểu học</w:t>
      </w:r>
      <w:r w:rsidR="00762E06" w:rsidRPr="00675B1D">
        <w:rPr>
          <w:rFonts w:ascii="Times New Roman" w:hAnsi="Times New Roman" w:cs="Times New Roman"/>
          <w:b/>
        </w:rPr>
        <w:t>;</w:t>
      </w:r>
    </w:p>
    <w:p w:rsidR="005537F9" w:rsidRPr="00675B1D" w:rsidRDefault="005F1F37" w:rsidP="00687AD2">
      <w:pPr>
        <w:spacing w:after="60" w:line="271" w:lineRule="auto"/>
        <w:ind w:firstLine="567"/>
        <w:rPr>
          <w:rFonts w:ascii="Times New Roman" w:hAnsi="Times New Roman" w:cs="Times New Roman"/>
          <w:lang w:val="nl-NL"/>
        </w:rPr>
      </w:pPr>
      <w:r w:rsidRPr="00675B1D">
        <w:rPr>
          <w:rFonts w:ascii="Times New Roman" w:hAnsi="Times New Roman" w:cs="Times New Roman"/>
          <w:lang w:val="en-US"/>
        </w:rPr>
        <w:t xml:space="preserve">- </w:t>
      </w:r>
      <w:r w:rsidR="00762E06" w:rsidRPr="00675B1D">
        <w:rPr>
          <w:rFonts w:ascii="Times New Roman" w:hAnsi="Times New Roman" w:cs="Times New Roman"/>
          <w:lang w:val="nl-NL"/>
        </w:rPr>
        <w:t xml:space="preserve">Trên cơ sở đánh giá một năm thực hiện, các </w:t>
      </w:r>
      <w:r w:rsidR="00762E06" w:rsidRPr="00675B1D">
        <w:rPr>
          <w:rFonts w:ascii="Times New Roman" w:hAnsi="Times New Roman" w:cs="Times New Roman"/>
        </w:rPr>
        <w:t>trường</w:t>
      </w:r>
      <w:r w:rsidR="00762E06" w:rsidRPr="00675B1D">
        <w:rPr>
          <w:rFonts w:ascii="Times New Roman" w:hAnsi="Times New Roman" w:cs="Times New Roman"/>
          <w:lang w:val="nl-NL"/>
        </w:rPr>
        <w:t xml:space="preserve"> cần rút ra những bài học kinh nghiệm, phát huy ưu điểm và khắc phục những hạn chế (nếu có). </w:t>
      </w:r>
      <w:r w:rsidRPr="00675B1D">
        <w:rPr>
          <w:rFonts w:ascii="Times New Roman" w:hAnsi="Times New Roman" w:cs="Times New Roman"/>
          <w:lang w:val="nl-NL"/>
        </w:rPr>
        <w:t>T</w:t>
      </w:r>
      <w:r w:rsidR="00762E06" w:rsidRPr="00675B1D">
        <w:rPr>
          <w:rFonts w:ascii="Times New Roman" w:hAnsi="Times New Roman" w:cs="Times New Roman"/>
          <w:lang w:val="nl-NL"/>
        </w:rPr>
        <w:t>iếp tục hỗ trợ, tập huấn nâng cao năng lực cho giáo viên về kĩ thuật đánh giá học sinh theo Thông tư số 22/2016/TT-BGDĐT.</w:t>
      </w:r>
    </w:p>
    <w:p w:rsidR="005537F9" w:rsidRPr="00675B1D" w:rsidRDefault="005537F9" w:rsidP="00687AD2">
      <w:pPr>
        <w:spacing w:after="60" w:line="271" w:lineRule="auto"/>
        <w:ind w:firstLine="567"/>
        <w:rPr>
          <w:rFonts w:ascii="Times New Roman" w:hAnsi="Times New Roman" w:cs="Times New Roman"/>
          <w:lang w:val="en-US"/>
        </w:rPr>
      </w:pPr>
      <w:r w:rsidRPr="00675B1D">
        <w:rPr>
          <w:rFonts w:ascii="Times New Roman" w:hAnsi="Times New Roman" w:cs="Times New Roman"/>
          <w:lang w:val="nl-NL"/>
        </w:rPr>
        <w:t xml:space="preserve">- </w:t>
      </w:r>
      <w:r w:rsidR="00762E06" w:rsidRPr="00675B1D">
        <w:rPr>
          <w:rFonts w:ascii="Times New Roman" w:hAnsi="Times New Roman" w:cs="Times New Roman"/>
          <w:lang w:val="nb-NO"/>
        </w:rPr>
        <w:t>Giúp giáo viên hiểu rõ mục đích của việc đánh giá thường xuyên chủ yếu nhận xét, hướng dẫn bằng lời nói trực tiếp để hỗ trợ học sinh vượt qua khó khăn trong giờ học và hoạt động giáo dục</w:t>
      </w:r>
      <w:r w:rsidR="00762E06" w:rsidRPr="00675B1D">
        <w:rPr>
          <w:rFonts w:ascii="Times New Roman" w:hAnsi="Times New Roman" w:cs="Times New Roman"/>
        </w:rPr>
        <w:t>.</w:t>
      </w:r>
    </w:p>
    <w:p w:rsidR="002F0F61" w:rsidRPr="00675B1D" w:rsidRDefault="005537F9" w:rsidP="00687AD2">
      <w:pPr>
        <w:spacing w:after="60" w:line="271" w:lineRule="auto"/>
        <w:ind w:firstLine="567"/>
        <w:rPr>
          <w:rFonts w:ascii="Times New Roman" w:hAnsi="Times New Roman" w:cs="Times New Roman"/>
          <w:lang w:val="nl-NL"/>
        </w:rPr>
      </w:pPr>
      <w:r w:rsidRPr="00675B1D">
        <w:rPr>
          <w:rFonts w:ascii="Times New Roman" w:hAnsi="Times New Roman" w:cs="Times New Roman"/>
          <w:lang w:val="en-US"/>
        </w:rPr>
        <w:t xml:space="preserve">- </w:t>
      </w:r>
      <w:r w:rsidR="00762E06" w:rsidRPr="00675B1D">
        <w:rPr>
          <w:rFonts w:ascii="Times New Roman" w:hAnsi="Times New Roman" w:cs="Times New Roman"/>
          <w:lang w:val="nb-NO"/>
        </w:rPr>
        <w:t xml:space="preserve">Tiếp tục phát huy và thực hiện </w:t>
      </w:r>
      <w:r w:rsidR="00762E06" w:rsidRPr="00675B1D">
        <w:rPr>
          <w:rFonts w:ascii="Times New Roman" w:hAnsi="Times New Roman" w:cs="Times New Roman"/>
          <w:lang w:val="nl-NL"/>
        </w:rPr>
        <w:t>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p>
    <w:p w:rsidR="00A86E38" w:rsidRPr="00675B1D" w:rsidRDefault="002F0F61" w:rsidP="00687AD2">
      <w:pPr>
        <w:spacing w:after="60" w:line="271" w:lineRule="auto"/>
        <w:ind w:firstLine="567"/>
        <w:rPr>
          <w:rFonts w:ascii="Times New Roman" w:hAnsi="Times New Roman" w:cs="Times New Roman"/>
          <w:lang w:val="nb-NO"/>
        </w:rPr>
      </w:pPr>
      <w:r w:rsidRPr="00675B1D">
        <w:rPr>
          <w:rFonts w:ascii="Times New Roman" w:hAnsi="Times New Roman" w:cs="Times New Roman"/>
          <w:lang w:val="nl-NL"/>
        </w:rPr>
        <w:t xml:space="preserve">- </w:t>
      </w:r>
      <w:r w:rsidR="00762E06" w:rsidRPr="00675B1D">
        <w:rPr>
          <w:rFonts w:ascii="Times New Roman" w:hAnsi="Times New Roman" w:cs="Times New Roman"/>
          <w:lang w:val="nb-NO"/>
        </w:rPr>
        <w:t>Các đơn vị cần tổ chức hướng dẫn, hỗ trợ, giúp đỡ cho tất cả giáo viên để việc thực hiện đạt hiệu quả. Trong quá trình thực hiện, vận dụng linh hoạt vào hoàn cảnh, điều kiện cụ thể của</w:t>
      </w:r>
      <w:r w:rsidR="00A86E38" w:rsidRPr="00675B1D">
        <w:rPr>
          <w:rFonts w:ascii="Times New Roman" w:hAnsi="Times New Roman" w:cs="Times New Roman"/>
          <w:lang w:val="nb-NO"/>
        </w:rPr>
        <w:t xml:space="preserve"> nhà trường,</w:t>
      </w:r>
      <w:r w:rsidR="00762E06" w:rsidRPr="00675B1D">
        <w:rPr>
          <w:rFonts w:ascii="Times New Roman" w:hAnsi="Times New Roman" w:cs="Times New Roman"/>
          <w:lang w:val="nb-NO"/>
        </w:rPr>
        <w:t xml:space="preserve"> giáo viên</w:t>
      </w:r>
      <w:r w:rsidR="00762E06" w:rsidRPr="00675B1D">
        <w:rPr>
          <w:rFonts w:ascii="Times New Roman" w:hAnsi="Times New Roman" w:cs="Times New Roman"/>
        </w:rPr>
        <w:t>,</w:t>
      </w:r>
      <w:r w:rsidR="00762E06" w:rsidRPr="00675B1D">
        <w:rPr>
          <w:rFonts w:ascii="Times New Roman" w:hAnsi="Times New Roman" w:cs="Times New Roman"/>
          <w:lang w:val="nb-NO"/>
        </w:rPr>
        <w:t xml:space="preserve"> sĩ số lớp học</w:t>
      </w:r>
      <w:r w:rsidR="00A86E38" w:rsidRPr="00675B1D">
        <w:rPr>
          <w:rFonts w:ascii="Times New Roman" w:hAnsi="Times New Roman" w:cs="Times New Roman"/>
          <w:lang w:val="nb-NO"/>
        </w:rPr>
        <w:t xml:space="preserve">,... </w:t>
      </w:r>
      <w:r w:rsidR="00762E06" w:rsidRPr="00675B1D">
        <w:rPr>
          <w:rFonts w:ascii="Times New Roman" w:hAnsi="Times New Roman" w:cs="Times New Roman"/>
          <w:lang w:val="nb-NO"/>
        </w:rPr>
        <w:t>; thực hiện theo khả năng cho phép trong việc đánh giá thường xuyên để giúp đỡ học sinh nâng cao chất lượng giáo dục</w:t>
      </w:r>
      <w:r w:rsidR="00762E06" w:rsidRPr="00675B1D">
        <w:rPr>
          <w:rFonts w:ascii="Times New Roman" w:hAnsi="Times New Roman" w:cs="Times New Roman"/>
        </w:rPr>
        <w:t>,</w:t>
      </w:r>
      <w:r w:rsidR="00762E06" w:rsidRPr="00675B1D">
        <w:rPr>
          <w:rFonts w:ascii="Times New Roman" w:hAnsi="Times New Roman" w:cs="Times New Roman"/>
          <w:lang w:val="nb-NO"/>
        </w:rPr>
        <w:t xml:space="preserve"> tránh máy móc trong việc nhận xét, quá lệ thuộc vào các câu nhận xét chuẩn bị sẵn. </w:t>
      </w:r>
    </w:p>
    <w:p w:rsidR="00A86E38" w:rsidRPr="00675B1D" w:rsidRDefault="00A86E38" w:rsidP="00687AD2">
      <w:pPr>
        <w:spacing w:after="60" w:line="271" w:lineRule="auto"/>
        <w:ind w:firstLine="567"/>
        <w:rPr>
          <w:rFonts w:ascii="Times New Roman" w:hAnsi="Times New Roman" w:cs="Times New Roman"/>
          <w:lang w:val="nb-NO"/>
        </w:rPr>
      </w:pPr>
      <w:r w:rsidRPr="00675B1D">
        <w:rPr>
          <w:rFonts w:ascii="Times New Roman" w:hAnsi="Times New Roman" w:cs="Times New Roman"/>
          <w:lang w:val="nb-NO"/>
        </w:rPr>
        <w:t xml:space="preserve">- </w:t>
      </w:r>
      <w:r w:rsidR="00762E06" w:rsidRPr="00675B1D">
        <w:rPr>
          <w:rFonts w:ascii="Times New Roman" w:hAnsi="Times New Roman" w:cs="Times New Roman"/>
          <w:lang w:val="nb-NO"/>
        </w:rPr>
        <w:t xml:space="preserve">Tiếp tục tổ chức </w:t>
      </w:r>
      <w:r w:rsidR="00762E06" w:rsidRPr="00675B1D">
        <w:rPr>
          <w:rFonts w:ascii="Times New Roman" w:hAnsi="Times New Roman" w:cs="Times New Roman"/>
          <w:b/>
          <w:i/>
          <w:lang w:val="nb-NO"/>
        </w:rPr>
        <w:t>khảo sát chất lượng học sinh lớp 3</w:t>
      </w:r>
      <w:r w:rsidR="00762E06" w:rsidRPr="00675B1D">
        <w:rPr>
          <w:rFonts w:ascii="Times New Roman" w:hAnsi="Times New Roman" w:cs="Times New Roman"/>
          <w:lang w:val="nb-NO"/>
        </w:rPr>
        <w:t xml:space="preserve"> (sẽ có văn bản hướng dẫn cụ thể) làm cơ sở để đánh giá tình hình học tập của học sinh, điều chỉnh kịp thời việc giảng dạy và đánh giá học sinh.</w:t>
      </w:r>
    </w:p>
    <w:p w:rsidR="00FA64B5" w:rsidRDefault="00A86E38" w:rsidP="00FA64B5">
      <w:pPr>
        <w:spacing w:after="60" w:line="271" w:lineRule="auto"/>
        <w:ind w:firstLine="567"/>
        <w:rPr>
          <w:rFonts w:ascii="Times New Roman" w:hAnsi="Times New Roman" w:cs="Times New Roman"/>
          <w:b/>
          <w:i/>
          <w:spacing w:val="-4"/>
        </w:rPr>
      </w:pPr>
      <w:r w:rsidRPr="00675B1D">
        <w:rPr>
          <w:rFonts w:ascii="Times New Roman" w:hAnsi="Times New Roman" w:cs="Times New Roman"/>
          <w:lang w:val="nb-NO"/>
        </w:rPr>
        <w:t xml:space="preserve">- </w:t>
      </w:r>
      <w:r w:rsidR="00762E06" w:rsidRPr="00675B1D">
        <w:rPr>
          <w:rFonts w:ascii="Times New Roman" w:hAnsi="Times New Roman" w:cs="Times New Roman"/>
          <w:lang w:val="nb-NO"/>
        </w:rPr>
        <w:t>Tiếp tục xây</w:t>
      </w:r>
      <w:r w:rsidR="00762E06" w:rsidRPr="00675B1D">
        <w:rPr>
          <w:rFonts w:ascii="Times New Roman" w:hAnsi="Times New Roman" w:cs="Times New Roman"/>
          <w:spacing w:val="-4"/>
        </w:rPr>
        <w:t xml:space="preserve"> dựng ma trận đề khi tổ chức ra đề kiểm tra đánh giá học sinh,</w:t>
      </w:r>
      <w:r w:rsidR="009242A8">
        <w:rPr>
          <w:rFonts w:ascii="Times New Roman" w:hAnsi="Times New Roman" w:cs="Times New Roman"/>
          <w:spacing w:val="-4"/>
          <w:lang w:val="en-US"/>
        </w:rPr>
        <w:t xml:space="preserve"> </w:t>
      </w:r>
      <w:r w:rsidR="00762E06" w:rsidRPr="00675B1D">
        <w:rPr>
          <w:rFonts w:ascii="Times New Roman" w:hAnsi="Times New Roman" w:cs="Times New Roman"/>
          <w:b/>
          <w:i/>
          <w:spacing w:val="-4"/>
        </w:rPr>
        <w:t>đảm bảo các mức độ theo quy định.</w:t>
      </w:r>
    </w:p>
    <w:p w:rsidR="00FA64B5" w:rsidRDefault="00366260" w:rsidP="00FA64B5">
      <w:pPr>
        <w:spacing w:after="60" w:line="271" w:lineRule="auto"/>
        <w:ind w:firstLine="567"/>
        <w:rPr>
          <w:rFonts w:ascii="Times New Roman" w:hAnsi="Times New Roman" w:cs="Times New Roman"/>
          <w:b/>
        </w:rPr>
      </w:pPr>
      <w:r w:rsidRPr="00675B1D">
        <w:rPr>
          <w:rFonts w:ascii="Times New Roman" w:hAnsi="Times New Roman" w:cs="Times New Roman"/>
          <w:b/>
          <w:spacing w:val="-2"/>
          <w:lang w:val="en-US"/>
        </w:rPr>
        <w:t>3.</w:t>
      </w:r>
      <w:r w:rsidR="00762E06" w:rsidRPr="00675B1D">
        <w:rPr>
          <w:rFonts w:ascii="Times New Roman" w:hAnsi="Times New Roman" w:cs="Times New Roman"/>
          <w:b/>
        </w:rPr>
        <w:t>Sách, tài liệu, hoạt động Thư viện, Thiết bị</w:t>
      </w:r>
    </w:p>
    <w:p w:rsidR="005311BE" w:rsidRPr="00FA64B5" w:rsidRDefault="00366260" w:rsidP="00FA64B5">
      <w:pPr>
        <w:spacing w:after="60" w:line="271" w:lineRule="auto"/>
        <w:ind w:firstLine="567"/>
        <w:rPr>
          <w:rFonts w:ascii="Times New Roman" w:hAnsi="Times New Roman" w:cs="Times New Roman"/>
          <w:b/>
        </w:rPr>
      </w:pPr>
      <w:r w:rsidRPr="00675B1D">
        <w:rPr>
          <w:rFonts w:ascii="Times New Roman" w:hAnsi="Times New Roman" w:cs="Times New Roman"/>
          <w:b/>
          <w:lang w:val="en-US"/>
        </w:rPr>
        <w:t>3.1.</w:t>
      </w:r>
      <w:r w:rsidR="00762E06" w:rsidRPr="00675B1D">
        <w:rPr>
          <w:rFonts w:ascii="Times New Roman" w:hAnsi="Times New Roman" w:cs="Times New Roman"/>
          <w:b/>
        </w:rPr>
        <w:t xml:space="preserve">Khuyến khích các trường xây dựng tủ sách lớp học, áp dụng mô hình “thư viện xanh”, “thư viện thân thiện”, phát triển văn hóa đọc…phù hợp điều kiện thực tế. Phát huy các nguồn lực xã hội hóa trong việc xây dựng thư viện trường học. Quan tâm đẩy mạnh việc đọc sách của học sinh tại đơn vị. </w:t>
      </w:r>
    </w:p>
    <w:p w:rsidR="005311BE" w:rsidRPr="00675B1D" w:rsidRDefault="005311BE" w:rsidP="00687AD2">
      <w:pPr>
        <w:spacing w:after="60" w:line="271" w:lineRule="auto"/>
        <w:ind w:firstLine="567"/>
        <w:outlineLvl w:val="0"/>
        <w:rPr>
          <w:rFonts w:ascii="Times New Roman" w:hAnsi="Times New Roman" w:cs="Times New Roman"/>
          <w:lang w:val="en-US"/>
        </w:rPr>
      </w:pPr>
      <w:r w:rsidRPr="00675B1D">
        <w:rPr>
          <w:rFonts w:ascii="Times New Roman" w:hAnsi="Times New Roman" w:cs="Times New Roman"/>
          <w:lang w:val="en-US"/>
        </w:rPr>
        <w:lastRenderedPageBreak/>
        <w:t xml:space="preserve">- </w:t>
      </w:r>
      <w:r w:rsidR="00762E06" w:rsidRPr="00675B1D">
        <w:rPr>
          <w:rFonts w:ascii="Times New Roman" w:hAnsi="Times New Roman" w:cs="Times New Roman"/>
          <w:spacing w:val="-2"/>
        </w:rPr>
        <w:t>Các</w:t>
      </w:r>
      <w:r w:rsidR="00762E06" w:rsidRPr="00675B1D">
        <w:rPr>
          <w:rFonts w:ascii="Times New Roman" w:hAnsi="Times New Roman" w:cs="Times New Roman"/>
        </w:rPr>
        <w:t xml:space="preserve"> trường </w:t>
      </w:r>
      <w:r w:rsidRPr="00675B1D">
        <w:rPr>
          <w:rFonts w:ascii="Times New Roman" w:hAnsi="Times New Roman" w:cs="Times New Roman"/>
          <w:lang w:val="en-US"/>
        </w:rPr>
        <w:t>cần</w:t>
      </w:r>
      <w:r w:rsidR="00762E06" w:rsidRPr="00675B1D">
        <w:rPr>
          <w:rFonts w:ascii="Times New Roman" w:hAnsi="Times New Roman" w:cs="Times New Roman"/>
        </w:rPr>
        <w:t xml:space="preserve"> bảo đảm ngay từ khi bước vào năm học mới tất cả học sinh đều có sách giáo khoa để học tập, sử dụng có hiệu quả sách và tài liệu của thư viện nhà trường. </w:t>
      </w:r>
    </w:p>
    <w:p w:rsidR="002C20FB" w:rsidRPr="00675B1D" w:rsidRDefault="005311BE" w:rsidP="00687AD2">
      <w:pPr>
        <w:spacing w:after="60" w:line="271" w:lineRule="auto"/>
        <w:ind w:firstLine="567"/>
        <w:outlineLvl w:val="0"/>
        <w:rPr>
          <w:rFonts w:ascii="Times New Roman" w:hAnsi="Times New Roman" w:cs="Times New Roman"/>
          <w:bCs/>
          <w:lang w:val="en-US"/>
        </w:rPr>
      </w:pPr>
      <w:r w:rsidRPr="00675B1D">
        <w:rPr>
          <w:rFonts w:ascii="Times New Roman" w:hAnsi="Times New Roman" w:cs="Times New Roman"/>
          <w:lang w:val="en-US"/>
        </w:rPr>
        <w:t xml:space="preserve">- </w:t>
      </w:r>
      <w:r w:rsidR="00762E06" w:rsidRPr="00675B1D">
        <w:rPr>
          <w:rFonts w:ascii="Times New Roman" w:hAnsi="Times New Roman" w:cs="Times New Roman"/>
          <w:spacing w:val="-2"/>
        </w:rPr>
        <w:t>Giáo</w:t>
      </w:r>
      <w:r w:rsidR="00762E06" w:rsidRPr="00675B1D">
        <w:rPr>
          <w:rFonts w:ascii="Times New Roman" w:hAnsi="Times New Roman" w:cs="Times New Roman"/>
        </w:rPr>
        <w:t xml:space="preserve"> viên cần hướng dẫn sử dụng sách, vở hàng ngày </w:t>
      </w:r>
      <w:r w:rsidR="00762E06" w:rsidRPr="00675B1D">
        <w:rPr>
          <w:rFonts w:ascii="Times New Roman" w:hAnsi="Times New Roman" w:cs="Times New Roman"/>
          <w:i/>
        </w:rPr>
        <w:t>để học sinh không phải mang theo nhiều sách, vở khi tới trường</w:t>
      </w:r>
      <w:r w:rsidR="00762E06" w:rsidRPr="00675B1D">
        <w:rPr>
          <w:rFonts w:ascii="Times New Roman" w:hAnsi="Times New Roman" w:cs="Times New Roman"/>
        </w:rPr>
        <w:t xml:space="preserve">. Nơi có điều kiện thì tổ chức cho học sinh để sách vở, đồ dùng học tập tại lớp. </w:t>
      </w:r>
      <w:r w:rsidR="00762E06" w:rsidRPr="00675B1D">
        <w:rPr>
          <w:rFonts w:ascii="Times New Roman" w:hAnsi="Times New Roman" w:cs="Times New Roman"/>
          <w:bCs/>
        </w:rPr>
        <w:t>Hướng dẫn học sinh sử dụng sách, tài liệu tham khảo theo đúng hướng dẫn của Bộ GD&amp;ĐT.</w:t>
      </w:r>
    </w:p>
    <w:p w:rsidR="002C20FB" w:rsidRPr="00675B1D" w:rsidRDefault="002C20FB"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bCs/>
          <w:lang w:val="en-US"/>
        </w:rPr>
        <w:t xml:space="preserve">- </w:t>
      </w:r>
      <w:r w:rsidR="00762E06" w:rsidRPr="00675B1D">
        <w:rPr>
          <w:rFonts w:ascii="Times New Roman" w:hAnsi="Times New Roman" w:cs="Times New Roman"/>
          <w:spacing w:val="-2"/>
        </w:rPr>
        <w:t xml:space="preserve">Khuyến khích các trường xây dựng tủ sách lớp học, áp dụng mô hình “thư viện xanh”, “thư viện thân thiện”, phát triển văn hóa đọc…phù hợp điều kiện thực tế. </w:t>
      </w:r>
    </w:p>
    <w:p w:rsidR="004040D7" w:rsidRPr="00675B1D" w:rsidRDefault="002C20FB"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Tiếp tục bổ sung, hoàn thiện tủ sách Bác Hồ, tủ sách bồi dưỡng nhân cách, nhất là những cuốn sách tuyên truyền vê tấm gương học tập và làm theo tư tưởng, đạo đức, phong cách Hồ Chí Minh.</w:t>
      </w:r>
    </w:p>
    <w:p w:rsidR="00B93E81" w:rsidRPr="00675B1D" w:rsidRDefault="004040D7"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Các trường tổ chức cuộc thi “Kể chuyện Bác hồ và những tấm gương người tốt, việc tốt” dành cho học sinh tiểu học hàng năm</w:t>
      </w:r>
      <w:r w:rsidRPr="00675B1D">
        <w:rPr>
          <w:rFonts w:ascii="Times New Roman" w:hAnsi="Times New Roman" w:cs="Times New Roman"/>
          <w:spacing w:val="-2"/>
          <w:lang w:val="en-US"/>
        </w:rPr>
        <w:t>.</w:t>
      </w:r>
    </w:p>
    <w:p w:rsidR="00B93E81" w:rsidRPr="00675B1D" w:rsidRDefault="00B93E81"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Quan tâm đẩy mạnh việc đọc sách của học sinh tại đơn vị. Khuyến khích học sinh mỗi Học kỳ đọc được ít nhất một quyển truyện đọc dưới sự hướng dẫn của giáo viên.</w:t>
      </w:r>
    </w:p>
    <w:p w:rsidR="00CF1590" w:rsidRPr="00675B1D" w:rsidRDefault="00B93E81"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 xml:space="preserve">Tiếp tục quan tâm đến việc bồi dưỡng nâng cao năng lực nghiệp vụ của cán bộ thư viện hướng đến việc </w:t>
      </w:r>
      <w:r w:rsidR="00762E06" w:rsidRPr="00675B1D">
        <w:rPr>
          <w:rFonts w:ascii="Times New Roman" w:hAnsi="Times New Roman" w:cs="Times New Roman"/>
          <w:b/>
          <w:spacing w:val="-2"/>
        </w:rPr>
        <w:t>đánh giá xếp loại thư viện theo tiêu chí mới kể từ năm học 2017- 2018</w:t>
      </w:r>
      <w:r w:rsidR="00762E06" w:rsidRPr="00675B1D">
        <w:rPr>
          <w:rFonts w:ascii="Times New Roman" w:hAnsi="Times New Roman" w:cs="Times New Roman"/>
          <w:spacing w:val="-2"/>
        </w:rPr>
        <w:t xml:space="preserve">. </w:t>
      </w:r>
    </w:p>
    <w:p w:rsidR="00762E06" w:rsidRDefault="00CF1590" w:rsidP="00687AD2">
      <w:pPr>
        <w:spacing w:after="60" w:line="271" w:lineRule="auto"/>
        <w:ind w:firstLine="567"/>
        <w:outlineLvl w:val="0"/>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Sách quy định tối thiểu đối với mỗi họ</w:t>
      </w:r>
      <w:r w:rsidRPr="00675B1D">
        <w:rPr>
          <w:rFonts w:ascii="Times New Roman" w:hAnsi="Times New Roman" w:cs="Times New Roman"/>
          <w:spacing w:val="-2"/>
        </w:rPr>
        <w:t>c sinh</w:t>
      </w:r>
      <w:r w:rsidR="00762E06" w:rsidRPr="00675B1D">
        <w:rPr>
          <w:rFonts w:ascii="Times New Roman" w:hAnsi="Times New Roman" w:cs="Times New Roman"/>
          <w:spacing w:val="-2"/>
        </w:rPr>
        <w:t>:</w:t>
      </w:r>
    </w:p>
    <w:p w:rsidR="00787EAB" w:rsidRPr="00B07C7A" w:rsidRDefault="00787EAB" w:rsidP="00787EAB">
      <w:pPr>
        <w:spacing w:after="60" w:line="271" w:lineRule="auto"/>
        <w:ind w:firstLine="567"/>
        <w:rPr>
          <w:rFonts w:ascii="Times New Roman" w:hAnsi="Times New Roman" w:cs="Times New Roman"/>
          <w:lang w:val="en-US"/>
        </w:rPr>
      </w:pPr>
      <w:r w:rsidRPr="00B07C7A">
        <w:rPr>
          <w:rFonts w:ascii="Times New Roman" w:hAnsi="Times New Roman" w:cs="Times New Roman"/>
          <w:spacing w:val="-2"/>
          <w:lang w:val="en-US"/>
        </w:rPr>
        <w:t xml:space="preserve">+ Lớp 1: </w:t>
      </w:r>
      <w:r w:rsidRPr="00B07C7A">
        <w:rPr>
          <w:rFonts w:ascii="Times New Roman" w:hAnsi="Times New Roman" w:cs="Times New Roman"/>
        </w:rPr>
        <w:t>Tiếng Việt 1 (tập 1)</w:t>
      </w:r>
      <w:r w:rsidRPr="00B07C7A">
        <w:rPr>
          <w:rFonts w:ascii="Times New Roman" w:hAnsi="Times New Roman" w:cs="Times New Roman"/>
          <w:lang w:val="en-US"/>
        </w:rPr>
        <w:t xml:space="preserve">; </w:t>
      </w:r>
      <w:r w:rsidRPr="00B07C7A">
        <w:rPr>
          <w:rFonts w:ascii="Times New Roman" w:hAnsi="Times New Roman" w:cs="Times New Roman"/>
        </w:rPr>
        <w:t>Tiếng Việt 1 (tập 2)</w:t>
      </w:r>
      <w:r w:rsidRPr="00B07C7A">
        <w:rPr>
          <w:rFonts w:ascii="Times New Roman" w:hAnsi="Times New Roman" w:cs="Times New Roman"/>
          <w:lang w:val="en-US"/>
        </w:rPr>
        <w:t xml:space="preserve">; </w:t>
      </w:r>
      <w:r w:rsidRPr="00B07C7A">
        <w:rPr>
          <w:rFonts w:ascii="Times New Roman" w:hAnsi="Times New Roman" w:cs="Times New Roman"/>
        </w:rPr>
        <w:t>Vở Tập viết 1 (tập 1)</w:t>
      </w:r>
      <w:r w:rsidRPr="00B07C7A">
        <w:rPr>
          <w:rFonts w:ascii="Times New Roman" w:hAnsi="Times New Roman" w:cs="Times New Roman"/>
          <w:lang w:val="en-US"/>
        </w:rPr>
        <w:t xml:space="preserve">; </w:t>
      </w:r>
      <w:r w:rsidRPr="00B07C7A">
        <w:rPr>
          <w:rFonts w:ascii="Times New Roman" w:hAnsi="Times New Roman" w:cs="Times New Roman"/>
        </w:rPr>
        <w:t>Vở Tập viết 1 (tập 2)</w:t>
      </w:r>
      <w:r w:rsidRPr="00B07C7A">
        <w:rPr>
          <w:rFonts w:ascii="Times New Roman" w:hAnsi="Times New Roman" w:cs="Times New Roman"/>
          <w:lang w:val="en-US"/>
        </w:rPr>
        <w:t xml:space="preserve">; </w:t>
      </w:r>
      <w:r w:rsidRPr="00B07C7A">
        <w:rPr>
          <w:rFonts w:ascii="Times New Roman" w:hAnsi="Times New Roman" w:cs="Times New Roman"/>
        </w:rPr>
        <w:t>Toán</w:t>
      </w:r>
      <w:r w:rsidRPr="00B07C7A">
        <w:rPr>
          <w:rFonts w:ascii="Times New Roman" w:hAnsi="Times New Roman" w:cs="Times New Roman"/>
          <w:lang w:val="en-US"/>
        </w:rPr>
        <w:t xml:space="preserve"> 1; </w:t>
      </w:r>
      <w:r w:rsidRPr="00B07C7A">
        <w:rPr>
          <w:rFonts w:ascii="Times New Roman" w:hAnsi="Times New Roman" w:cs="Times New Roman"/>
        </w:rPr>
        <w:t>Tự nhiên và Xã hội</w:t>
      </w:r>
      <w:r w:rsidRPr="00B07C7A">
        <w:rPr>
          <w:rFonts w:ascii="Times New Roman" w:hAnsi="Times New Roman" w:cs="Times New Roman"/>
          <w:lang w:val="en-US"/>
        </w:rPr>
        <w:t xml:space="preserve"> 1.</w:t>
      </w:r>
    </w:p>
    <w:p w:rsidR="00787EAB" w:rsidRPr="00B07C7A" w:rsidRDefault="00787EAB" w:rsidP="00787EAB">
      <w:pPr>
        <w:spacing w:after="60" w:line="271" w:lineRule="auto"/>
        <w:ind w:firstLine="567"/>
        <w:rPr>
          <w:rFonts w:ascii="Times New Roman" w:hAnsi="Times New Roman" w:cs="Times New Roman"/>
          <w:lang w:val="en-US"/>
        </w:rPr>
      </w:pPr>
      <w:r w:rsidRPr="00B07C7A">
        <w:rPr>
          <w:rFonts w:ascii="Times New Roman" w:hAnsi="Times New Roman" w:cs="Times New Roman"/>
          <w:lang w:val="en-US"/>
        </w:rPr>
        <w:t xml:space="preserve">+ Lớp 2: </w:t>
      </w:r>
      <w:r w:rsidRPr="00B07C7A">
        <w:rPr>
          <w:rFonts w:ascii="Times New Roman" w:hAnsi="Times New Roman" w:cs="Times New Roman"/>
        </w:rPr>
        <w:t>Tiếng Việt 2 (tập 1)</w:t>
      </w:r>
      <w:r w:rsidRPr="00B07C7A">
        <w:rPr>
          <w:rFonts w:ascii="Times New Roman" w:hAnsi="Times New Roman" w:cs="Times New Roman"/>
          <w:lang w:val="en-US"/>
        </w:rPr>
        <w:t xml:space="preserve">; </w:t>
      </w:r>
      <w:r w:rsidRPr="00B07C7A">
        <w:rPr>
          <w:rFonts w:ascii="Times New Roman" w:hAnsi="Times New Roman" w:cs="Times New Roman"/>
        </w:rPr>
        <w:t>Tiếng Việt 2 (tập 2)</w:t>
      </w:r>
      <w:r w:rsidRPr="00B07C7A">
        <w:rPr>
          <w:rFonts w:ascii="Times New Roman" w:hAnsi="Times New Roman" w:cs="Times New Roman"/>
          <w:lang w:val="en-US"/>
        </w:rPr>
        <w:t xml:space="preserve">; </w:t>
      </w:r>
      <w:r w:rsidRPr="00B07C7A">
        <w:rPr>
          <w:rFonts w:ascii="Times New Roman" w:hAnsi="Times New Roman" w:cs="Times New Roman"/>
        </w:rPr>
        <w:t>Vở Tập viết 2 (tập 1)</w:t>
      </w:r>
      <w:r w:rsidRPr="00B07C7A">
        <w:rPr>
          <w:rFonts w:ascii="Times New Roman" w:hAnsi="Times New Roman" w:cs="Times New Roman"/>
          <w:lang w:val="en-US"/>
        </w:rPr>
        <w:t>; V</w:t>
      </w:r>
      <w:r w:rsidRPr="00B07C7A">
        <w:rPr>
          <w:rFonts w:ascii="Times New Roman" w:hAnsi="Times New Roman" w:cs="Times New Roman"/>
        </w:rPr>
        <w:t>ở Tập viết 2 (tập 2)</w:t>
      </w:r>
      <w:r w:rsidRPr="00B07C7A">
        <w:rPr>
          <w:rFonts w:ascii="Times New Roman" w:hAnsi="Times New Roman" w:cs="Times New Roman"/>
          <w:lang w:val="en-US"/>
        </w:rPr>
        <w:t xml:space="preserve">; </w:t>
      </w:r>
      <w:r w:rsidRPr="00B07C7A">
        <w:rPr>
          <w:rFonts w:ascii="Times New Roman" w:hAnsi="Times New Roman" w:cs="Times New Roman"/>
        </w:rPr>
        <w:t>Toán 2</w:t>
      </w:r>
      <w:r w:rsidRPr="00B07C7A">
        <w:rPr>
          <w:rFonts w:ascii="Times New Roman" w:hAnsi="Times New Roman" w:cs="Times New Roman"/>
          <w:lang w:val="en-US"/>
        </w:rPr>
        <w:t xml:space="preserve">; </w:t>
      </w:r>
      <w:r w:rsidRPr="00B07C7A">
        <w:rPr>
          <w:rFonts w:ascii="Times New Roman" w:hAnsi="Times New Roman" w:cs="Times New Roman"/>
        </w:rPr>
        <w:t>Tự nhiên và Xã hội 2</w:t>
      </w:r>
      <w:r w:rsidRPr="00B07C7A">
        <w:rPr>
          <w:rFonts w:ascii="Times New Roman" w:hAnsi="Times New Roman" w:cs="Times New Roman"/>
          <w:lang w:val="en-US"/>
        </w:rPr>
        <w:t>.</w:t>
      </w:r>
    </w:p>
    <w:p w:rsidR="00787EAB" w:rsidRPr="00B07C7A" w:rsidRDefault="00787EAB" w:rsidP="00787EAB">
      <w:pPr>
        <w:spacing w:after="60" w:line="271" w:lineRule="auto"/>
        <w:ind w:firstLine="567"/>
        <w:rPr>
          <w:rFonts w:ascii="Times New Roman" w:hAnsi="Times New Roman" w:cs="Times New Roman"/>
          <w:lang w:val="en-US"/>
        </w:rPr>
      </w:pPr>
      <w:r w:rsidRPr="00B07C7A">
        <w:rPr>
          <w:rFonts w:ascii="Times New Roman" w:hAnsi="Times New Roman" w:cs="Times New Roman"/>
          <w:lang w:val="en-US"/>
        </w:rPr>
        <w:t xml:space="preserve">+ Lớp 3: </w:t>
      </w:r>
      <w:r w:rsidRPr="00B07C7A">
        <w:rPr>
          <w:rFonts w:ascii="Times New Roman" w:hAnsi="Times New Roman" w:cs="Times New Roman"/>
        </w:rPr>
        <w:t>Tiếng Việt 3 (tập 1)</w:t>
      </w:r>
      <w:r w:rsidRPr="00B07C7A">
        <w:rPr>
          <w:rFonts w:ascii="Times New Roman" w:hAnsi="Times New Roman" w:cs="Times New Roman"/>
          <w:lang w:val="en-US"/>
        </w:rPr>
        <w:t xml:space="preserve">; </w:t>
      </w:r>
      <w:r w:rsidRPr="00B07C7A">
        <w:rPr>
          <w:rFonts w:ascii="Times New Roman" w:hAnsi="Times New Roman" w:cs="Times New Roman"/>
        </w:rPr>
        <w:t>Tiếng Việt 3 (tập 2)</w:t>
      </w:r>
      <w:r w:rsidRPr="00B07C7A">
        <w:rPr>
          <w:rFonts w:ascii="Times New Roman" w:hAnsi="Times New Roman" w:cs="Times New Roman"/>
          <w:lang w:val="en-US"/>
        </w:rPr>
        <w:t xml:space="preserve">; </w:t>
      </w:r>
      <w:r w:rsidRPr="00B07C7A">
        <w:rPr>
          <w:rFonts w:ascii="Times New Roman" w:hAnsi="Times New Roman" w:cs="Times New Roman"/>
        </w:rPr>
        <w:t>Vở Tập viết 3 (tập 1)</w:t>
      </w:r>
      <w:r w:rsidRPr="00B07C7A">
        <w:rPr>
          <w:rFonts w:ascii="Times New Roman" w:hAnsi="Times New Roman" w:cs="Times New Roman"/>
          <w:lang w:val="en-US"/>
        </w:rPr>
        <w:t xml:space="preserve">; </w:t>
      </w:r>
      <w:r w:rsidRPr="00B07C7A">
        <w:rPr>
          <w:rFonts w:ascii="Times New Roman" w:hAnsi="Times New Roman" w:cs="Times New Roman"/>
        </w:rPr>
        <w:t>Vở Tập viết 3 (tập 2)</w:t>
      </w:r>
      <w:r w:rsidRPr="00B07C7A">
        <w:rPr>
          <w:rFonts w:ascii="Times New Roman" w:hAnsi="Times New Roman" w:cs="Times New Roman"/>
          <w:lang w:val="en-US"/>
        </w:rPr>
        <w:t xml:space="preserve">; </w:t>
      </w:r>
      <w:r w:rsidRPr="00B07C7A">
        <w:rPr>
          <w:rFonts w:ascii="Times New Roman" w:hAnsi="Times New Roman" w:cs="Times New Roman"/>
        </w:rPr>
        <w:t>Toán 3</w:t>
      </w:r>
      <w:r w:rsidRPr="00B07C7A">
        <w:rPr>
          <w:rFonts w:ascii="Times New Roman" w:hAnsi="Times New Roman" w:cs="Times New Roman"/>
          <w:lang w:val="en-US"/>
        </w:rPr>
        <w:t xml:space="preserve">; </w:t>
      </w:r>
      <w:r w:rsidRPr="00B07C7A">
        <w:rPr>
          <w:rFonts w:ascii="Times New Roman" w:hAnsi="Times New Roman" w:cs="Times New Roman"/>
        </w:rPr>
        <w:t>Tự nhiên và Xã hội 3</w:t>
      </w:r>
      <w:r w:rsidRPr="00B07C7A">
        <w:rPr>
          <w:rFonts w:ascii="Times New Roman" w:hAnsi="Times New Roman" w:cs="Times New Roman"/>
          <w:lang w:val="en-US"/>
        </w:rPr>
        <w:t>.</w:t>
      </w:r>
    </w:p>
    <w:p w:rsidR="00787EAB" w:rsidRPr="00B07C7A" w:rsidRDefault="00787EAB" w:rsidP="00787EAB">
      <w:pPr>
        <w:spacing w:after="60" w:line="271" w:lineRule="auto"/>
        <w:ind w:firstLine="567"/>
        <w:rPr>
          <w:rFonts w:ascii="Times New Roman" w:hAnsi="Times New Roman" w:cs="Times New Roman"/>
          <w:lang w:val="en-US"/>
        </w:rPr>
      </w:pPr>
      <w:r w:rsidRPr="00B07C7A">
        <w:rPr>
          <w:rFonts w:ascii="Times New Roman" w:hAnsi="Times New Roman" w:cs="Times New Roman"/>
          <w:lang w:val="en-US"/>
        </w:rPr>
        <w:t xml:space="preserve">+ Lớp 4: </w:t>
      </w:r>
      <w:r w:rsidRPr="00B07C7A">
        <w:rPr>
          <w:rFonts w:ascii="Times New Roman" w:hAnsi="Times New Roman" w:cs="Times New Roman"/>
        </w:rPr>
        <w:t>Tiếng Việt 4 (tập 1)</w:t>
      </w:r>
      <w:r w:rsidRPr="00B07C7A">
        <w:rPr>
          <w:rFonts w:ascii="Times New Roman" w:hAnsi="Times New Roman" w:cs="Times New Roman"/>
          <w:lang w:val="en-US"/>
        </w:rPr>
        <w:t xml:space="preserve">; </w:t>
      </w:r>
      <w:r w:rsidRPr="00B07C7A">
        <w:rPr>
          <w:rFonts w:ascii="Times New Roman" w:hAnsi="Times New Roman" w:cs="Times New Roman"/>
        </w:rPr>
        <w:t>Tiếng Việt 4 (tập 2)</w:t>
      </w:r>
      <w:r w:rsidRPr="00B07C7A">
        <w:rPr>
          <w:rFonts w:ascii="Times New Roman" w:hAnsi="Times New Roman" w:cs="Times New Roman"/>
          <w:lang w:val="en-US"/>
        </w:rPr>
        <w:t xml:space="preserve">; </w:t>
      </w:r>
      <w:r w:rsidRPr="00B07C7A">
        <w:rPr>
          <w:rFonts w:ascii="Times New Roman" w:hAnsi="Times New Roman" w:cs="Times New Roman"/>
        </w:rPr>
        <w:t>Toán 4</w:t>
      </w:r>
      <w:r w:rsidRPr="00B07C7A">
        <w:rPr>
          <w:rFonts w:ascii="Times New Roman" w:hAnsi="Times New Roman" w:cs="Times New Roman"/>
          <w:lang w:val="en-US"/>
        </w:rPr>
        <w:t xml:space="preserve">; </w:t>
      </w:r>
      <w:r w:rsidRPr="00B07C7A">
        <w:rPr>
          <w:rFonts w:ascii="Times New Roman" w:hAnsi="Times New Roman" w:cs="Times New Roman"/>
        </w:rPr>
        <w:t>Đạo đức 4</w:t>
      </w:r>
      <w:r w:rsidRPr="00B07C7A">
        <w:rPr>
          <w:rFonts w:ascii="Times New Roman" w:hAnsi="Times New Roman" w:cs="Times New Roman"/>
          <w:lang w:val="en-US"/>
        </w:rPr>
        <w:t xml:space="preserve">; </w:t>
      </w:r>
      <w:r w:rsidRPr="00B07C7A">
        <w:rPr>
          <w:rFonts w:ascii="Times New Roman" w:hAnsi="Times New Roman" w:cs="Times New Roman"/>
        </w:rPr>
        <w:t>Khoa học 4</w:t>
      </w:r>
      <w:r w:rsidRPr="00B07C7A">
        <w:rPr>
          <w:rFonts w:ascii="Times New Roman" w:hAnsi="Times New Roman" w:cs="Times New Roman"/>
          <w:lang w:val="en-US"/>
        </w:rPr>
        <w:t xml:space="preserve">; </w:t>
      </w:r>
      <w:r w:rsidRPr="00B07C7A">
        <w:rPr>
          <w:rFonts w:ascii="Times New Roman" w:hAnsi="Times New Roman" w:cs="Times New Roman"/>
        </w:rPr>
        <w:t>Lịch sử và Địa lí 4</w:t>
      </w:r>
      <w:r w:rsidRPr="00B07C7A">
        <w:rPr>
          <w:rFonts w:ascii="Times New Roman" w:hAnsi="Times New Roman" w:cs="Times New Roman"/>
          <w:lang w:val="en-US"/>
        </w:rPr>
        <w:t>;</w:t>
      </w:r>
      <w:r w:rsidRPr="00B07C7A">
        <w:rPr>
          <w:rFonts w:ascii="Times New Roman" w:hAnsi="Times New Roman" w:cs="Times New Roman"/>
        </w:rPr>
        <w:t xml:space="preserve"> Âm nhạc 4</w:t>
      </w:r>
      <w:r w:rsidRPr="00B07C7A">
        <w:rPr>
          <w:rFonts w:ascii="Times New Roman" w:hAnsi="Times New Roman" w:cs="Times New Roman"/>
          <w:lang w:val="en-US"/>
        </w:rPr>
        <w:t>;</w:t>
      </w:r>
      <w:r w:rsidRPr="00B07C7A">
        <w:rPr>
          <w:rFonts w:ascii="Times New Roman" w:hAnsi="Times New Roman" w:cs="Times New Roman"/>
        </w:rPr>
        <w:t xml:space="preserve"> Mĩ thuật 4</w:t>
      </w:r>
      <w:r w:rsidRPr="00B07C7A">
        <w:rPr>
          <w:rFonts w:ascii="Times New Roman" w:hAnsi="Times New Roman" w:cs="Times New Roman"/>
          <w:lang w:val="en-US"/>
        </w:rPr>
        <w:t xml:space="preserve">; </w:t>
      </w:r>
      <w:r w:rsidRPr="00B07C7A">
        <w:rPr>
          <w:rFonts w:ascii="Times New Roman" w:hAnsi="Times New Roman" w:cs="Times New Roman"/>
        </w:rPr>
        <w:t>Kĩ thuật 4</w:t>
      </w:r>
      <w:r w:rsidRPr="00B07C7A">
        <w:rPr>
          <w:rFonts w:ascii="Times New Roman" w:hAnsi="Times New Roman" w:cs="Times New Roman"/>
          <w:lang w:val="en-US"/>
        </w:rPr>
        <w:t>.</w:t>
      </w:r>
    </w:p>
    <w:p w:rsidR="000C66C5" w:rsidRPr="00B07C7A" w:rsidRDefault="00787EAB" w:rsidP="00DC1DD6">
      <w:pPr>
        <w:spacing w:after="60" w:line="271" w:lineRule="auto"/>
        <w:ind w:firstLine="567"/>
        <w:rPr>
          <w:rFonts w:ascii="Times New Roman" w:hAnsi="Times New Roman" w:cs="Times New Roman"/>
          <w:lang w:val="en-US"/>
        </w:rPr>
      </w:pPr>
      <w:r w:rsidRPr="00B07C7A">
        <w:rPr>
          <w:rFonts w:ascii="Times New Roman" w:hAnsi="Times New Roman" w:cs="Times New Roman"/>
          <w:lang w:val="en-US"/>
        </w:rPr>
        <w:t xml:space="preserve">+ Lớp 5: </w:t>
      </w:r>
      <w:r w:rsidR="000C66C5" w:rsidRPr="00B07C7A">
        <w:rPr>
          <w:rFonts w:ascii="Times New Roman" w:hAnsi="Times New Roman" w:cs="Times New Roman"/>
        </w:rPr>
        <w:t>Tiếng Việt 5 (tập 1)</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Tiếng Việt 5 (tập 2)</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Toán 5</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Đạo đức 5</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Khoa học 5</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Lịch sử và Địa lí 5</w:t>
      </w:r>
      <w:r w:rsidR="000C66C5" w:rsidRPr="00B07C7A">
        <w:rPr>
          <w:rFonts w:ascii="Times New Roman" w:hAnsi="Times New Roman" w:cs="Times New Roman"/>
          <w:lang w:val="en-US"/>
        </w:rPr>
        <w:t>; Â</w:t>
      </w:r>
      <w:r w:rsidR="000C66C5" w:rsidRPr="00B07C7A">
        <w:rPr>
          <w:rFonts w:ascii="Times New Roman" w:hAnsi="Times New Roman" w:cs="Times New Roman"/>
        </w:rPr>
        <w:t>m nhạc 5</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Mĩ thuật 5</w:t>
      </w:r>
      <w:r w:rsidR="000C66C5" w:rsidRPr="00B07C7A">
        <w:rPr>
          <w:rFonts w:ascii="Times New Roman" w:hAnsi="Times New Roman" w:cs="Times New Roman"/>
          <w:lang w:val="en-US"/>
        </w:rPr>
        <w:t xml:space="preserve">; </w:t>
      </w:r>
      <w:r w:rsidR="000C66C5" w:rsidRPr="00B07C7A">
        <w:rPr>
          <w:rFonts w:ascii="Times New Roman" w:hAnsi="Times New Roman" w:cs="Times New Roman"/>
        </w:rPr>
        <w:t>Kĩ thuật</w:t>
      </w:r>
      <w:r w:rsidR="000C66C5" w:rsidRPr="00B07C7A">
        <w:rPr>
          <w:rFonts w:ascii="Times New Roman" w:hAnsi="Times New Roman" w:cs="Times New Roman"/>
          <w:lang w:val="en-US"/>
        </w:rPr>
        <w:t xml:space="preserve"> 5.</w:t>
      </w:r>
    </w:p>
    <w:p w:rsidR="00762E06" w:rsidRPr="00675B1D" w:rsidRDefault="00B67826" w:rsidP="00FA64B5">
      <w:pPr>
        <w:spacing w:after="60" w:line="271" w:lineRule="auto"/>
        <w:ind w:firstLine="567"/>
        <w:outlineLvl w:val="0"/>
        <w:rPr>
          <w:rFonts w:ascii="Times New Roman" w:hAnsi="Times New Roman" w:cs="Times New Roman"/>
          <w:b/>
        </w:rPr>
      </w:pPr>
      <w:r w:rsidRPr="00675B1D">
        <w:rPr>
          <w:rFonts w:ascii="Times New Roman" w:hAnsi="Times New Roman" w:cs="Times New Roman"/>
          <w:b/>
          <w:lang w:val="en-US"/>
        </w:rPr>
        <w:t xml:space="preserve">3.2. </w:t>
      </w:r>
      <w:r w:rsidR="00762E06" w:rsidRPr="00675B1D">
        <w:rPr>
          <w:rFonts w:ascii="Times New Roman" w:hAnsi="Times New Roman" w:cs="Times New Roman"/>
          <w:b/>
        </w:rPr>
        <w:t xml:space="preserve">Khai thác các nguồn lực nhằm tăng cường các </w:t>
      </w:r>
      <w:r w:rsidRPr="00675B1D">
        <w:rPr>
          <w:rFonts w:ascii="Times New Roman" w:hAnsi="Times New Roman" w:cs="Times New Roman"/>
          <w:b/>
          <w:lang w:val="en-US"/>
        </w:rPr>
        <w:t>thiết bị dạy học</w:t>
      </w:r>
      <w:r w:rsidR="00762E06" w:rsidRPr="00675B1D">
        <w:rPr>
          <w:rFonts w:ascii="Times New Roman" w:hAnsi="Times New Roman" w:cs="Times New Roman"/>
          <w:b/>
        </w:rPr>
        <w:t xml:space="preserve"> hiện đại, thiết bị dạy học có yếu tố công nghệ thông tin, phần mềm dạy học, thiết bị dạy học tự làm. </w:t>
      </w:r>
    </w:p>
    <w:p w:rsidR="00B67826" w:rsidRPr="00675B1D" w:rsidRDefault="00B67826" w:rsidP="00687AD2">
      <w:pPr>
        <w:pStyle w:val="ListParagraph"/>
        <w:spacing w:after="60" w:line="271" w:lineRule="auto"/>
        <w:ind w:left="0" w:firstLine="709"/>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Tổ chức kiểm tra, rà soát thực trạng cơ sở vật chất, thiết bị dạy học (TBDH) để có kế hoạch sửa chữa và bổ sung kịp thời theo danh mục thiết bị dạy học tối thiểu đã ban hành (Thông tư số 15/2009/TT-BGDĐT ngày 16/7/2009), đồng thời quản lí tốt việc sử dụng và bảo quản đồ dùng dạy học. Thực hiện Công văn số 7842/BGDĐT-CSVCTBTH ngày 28/10/2013 về việc đầu tư mua sắm thiết bị dạy học, học liệu các cơ sở giáo dục đào tạo.</w:t>
      </w:r>
    </w:p>
    <w:p w:rsidR="00B41694" w:rsidRPr="00675B1D" w:rsidRDefault="00B67826" w:rsidP="00687AD2">
      <w:pPr>
        <w:pStyle w:val="ListParagraph"/>
        <w:spacing w:after="60" w:line="271" w:lineRule="auto"/>
        <w:ind w:left="0" w:firstLine="709"/>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 xml:space="preserve">Khai thác các nguồn lực nhằm </w:t>
      </w:r>
      <w:r w:rsidR="00762E06" w:rsidRPr="00675B1D">
        <w:rPr>
          <w:rFonts w:ascii="Times New Roman" w:hAnsi="Times New Roman" w:cs="Times New Roman"/>
          <w:b/>
          <w:spacing w:val="-2"/>
        </w:rPr>
        <w:t>tăng cường các TBDH hiện đại, thiết bị dạy học có yếu tố công nghệ thông tin,</w:t>
      </w:r>
      <w:r w:rsidR="00762E06" w:rsidRPr="00675B1D">
        <w:rPr>
          <w:rFonts w:ascii="Times New Roman" w:hAnsi="Times New Roman" w:cs="Times New Roman"/>
          <w:spacing w:val="-2"/>
        </w:rPr>
        <w:t xml:space="preserve"> phần mềm dạy học.</w:t>
      </w:r>
    </w:p>
    <w:p w:rsidR="00B41694" w:rsidRPr="00675B1D" w:rsidRDefault="00B41694" w:rsidP="00687AD2">
      <w:pPr>
        <w:pStyle w:val="ListParagraph"/>
        <w:spacing w:after="60" w:line="271" w:lineRule="auto"/>
        <w:ind w:left="0" w:firstLine="709"/>
        <w:rPr>
          <w:rFonts w:ascii="Times New Roman" w:hAnsi="Times New Roman" w:cs="Times New Roman"/>
          <w:spacing w:val="-2"/>
          <w:lang w:val="en-US"/>
        </w:rPr>
      </w:pPr>
      <w:r w:rsidRPr="00675B1D">
        <w:rPr>
          <w:rFonts w:ascii="Times New Roman" w:hAnsi="Times New Roman" w:cs="Times New Roman"/>
          <w:spacing w:val="-2"/>
          <w:lang w:val="en-US"/>
        </w:rPr>
        <w:lastRenderedPageBreak/>
        <w:t xml:space="preserve">- </w:t>
      </w:r>
      <w:r w:rsidR="00762E06" w:rsidRPr="00675B1D">
        <w:rPr>
          <w:rFonts w:ascii="Times New Roman" w:hAnsi="Times New Roman" w:cs="Times New Roman"/>
          <w:spacing w:val="-2"/>
        </w:rPr>
        <w:t xml:space="preserve">Xây dựng và tổ chức các sân chơi vận động ngoài trời, trong đó có các loại đồ chơi, thiết bị vận động phù hợp với học sinh tiểu học. Bảo quản tốt và sử dụng hiệu quả đàn piano kĩ thuật số </w:t>
      </w:r>
      <w:r w:rsidR="00DF4AC4" w:rsidRPr="00675B1D">
        <w:rPr>
          <w:rFonts w:ascii="Times New Roman" w:hAnsi="Times New Roman" w:cs="Times New Roman"/>
          <w:spacing w:val="-2"/>
          <w:lang w:val="en-US"/>
        </w:rPr>
        <w:t xml:space="preserve">(nếu có) </w:t>
      </w:r>
      <w:r w:rsidR="00762E06" w:rsidRPr="00675B1D">
        <w:rPr>
          <w:rFonts w:ascii="Times New Roman" w:hAnsi="Times New Roman" w:cs="Times New Roman"/>
          <w:spacing w:val="-2"/>
        </w:rPr>
        <w:t xml:space="preserve">trong giờ học âm nhạc và các hoạt động giáo dục khác. </w:t>
      </w:r>
    </w:p>
    <w:p w:rsidR="00762E06" w:rsidRPr="00675B1D" w:rsidRDefault="00B41694" w:rsidP="00687AD2">
      <w:pPr>
        <w:pStyle w:val="ListParagraph"/>
        <w:spacing w:after="60" w:line="271" w:lineRule="auto"/>
        <w:ind w:left="0" w:firstLine="709"/>
        <w:rPr>
          <w:rFonts w:ascii="Times New Roman" w:hAnsi="Times New Roman" w:cs="Times New Roman"/>
          <w:spacing w:val="-2"/>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Bồi dưỡng, nâng cao trình độ chuyên môn nghiệp vụ của viên chức làm công tác TBDH, tiếp tục đẩy mạnh phong trào tự làm đồ dùng dạy học thông qua các Hội thi, các hoạt động làm mới, cải tiến, sửa chữa đồ dùng dạy học; thu thập, tuyển chọn các sản phẩm tốt để lưu giữ, phổ biến, nhân rộng trong toàn ngành.</w:t>
      </w:r>
    </w:p>
    <w:p w:rsidR="00FE5894" w:rsidRPr="00675B1D" w:rsidRDefault="00DF4AC4" w:rsidP="00687AD2">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spacing w:val="-2"/>
          <w:lang w:val="en-US"/>
        </w:rPr>
        <w:tab/>
        <w:t>4.</w:t>
      </w:r>
      <w:r w:rsidR="00863400">
        <w:rPr>
          <w:rFonts w:ascii="Times New Roman" w:hAnsi="Times New Roman" w:cs="Times New Roman"/>
          <w:b/>
          <w:spacing w:val="-2"/>
          <w:lang w:val="en-US"/>
        </w:rPr>
        <w:t xml:space="preserve"> </w:t>
      </w:r>
      <w:r w:rsidR="00762E06" w:rsidRPr="00675B1D">
        <w:rPr>
          <w:rFonts w:ascii="Times New Roman" w:hAnsi="Times New Roman" w:cs="Times New Roman"/>
          <w:b/>
        </w:rPr>
        <w:t>Dạy học đối với học sinh có hoàn cảnh khó khăn:Tiếp tục tăng cường cơ hội tiếp cận giáo dục cho trẻ em có hoàn cảnh khó khăn, trẻ em khuyết tật đến trường và hòa nhập vào cuộc sống.</w:t>
      </w:r>
    </w:p>
    <w:p w:rsidR="00762E06" w:rsidRPr="00675B1D" w:rsidRDefault="00FE5894"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b/>
          <w:lang w:val="en-US"/>
        </w:rPr>
        <w:t xml:space="preserve">4.1. </w:t>
      </w:r>
      <w:r w:rsidR="00762E06" w:rsidRPr="00675B1D">
        <w:rPr>
          <w:rFonts w:ascii="Times New Roman" w:hAnsi="Times New Roman" w:cs="Times New Roman"/>
          <w:b/>
        </w:rPr>
        <w:t>Đối với học sinh dân tộc thiểu số</w:t>
      </w:r>
    </w:p>
    <w:p w:rsidR="005D0819" w:rsidRPr="00675B1D" w:rsidRDefault="007D2286" w:rsidP="005D0819">
      <w:pPr>
        <w:spacing w:after="60" w:line="271" w:lineRule="auto"/>
        <w:ind w:firstLine="567"/>
        <w:rPr>
          <w:rFonts w:ascii="Times New Roman" w:hAnsi="Times New Roman" w:cs="Times New Roman"/>
          <w:spacing w:val="-2"/>
        </w:rPr>
      </w:pPr>
      <w:r w:rsidRPr="00675B1D">
        <w:rPr>
          <w:rFonts w:ascii="Times New Roman" w:hAnsi="Times New Roman" w:cs="Times New Roman"/>
          <w:spacing w:val="-2"/>
          <w:lang w:val="en-US"/>
        </w:rPr>
        <w:t xml:space="preserve">- </w:t>
      </w:r>
      <w:r w:rsidR="005D0819" w:rsidRPr="00675B1D">
        <w:rPr>
          <w:rFonts w:ascii="Times New Roman" w:hAnsi="Times New Roman" w:cs="Times New Roman"/>
          <w:spacing w:val="-2"/>
        </w:rPr>
        <w:t xml:space="preserve">Các trường cần quan tâm tạo điều kiện cho học sinh thuộc diện con em người dân tộc thiểu số, đảm bảo môi trường học tập thuận lợi, bình đẳng cho các em. </w:t>
      </w:r>
    </w:p>
    <w:p w:rsidR="00762E06" w:rsidRPr="00675B1D" w:rsidRDefault="00A546B4"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Xây dựng môi trường giao tiếp tiếng Việt cho học sinh qua các hoạt động dạy học tiếng Việt trong các môn học và hoạt động giáo dục; tổ chức các trò chơi học tập, các hoạt động giao lưu văn hóa, văn nghệ, làm truyện tranh, cây từ vựng; sử dụng hiệu quả các phương tiện hỗ trợ các kĩ năng nghe, nói, đọc, viết; sử dụng hiệu quả thư viện thân thiện, thư viện lưu động; tổ chức ngày hội đọc, thi kể chuyện, giao lưu “Tiếng Việt của chúng em”,…</w:t>
      </w:r>
    </w:p>
    <w:p w:rsidR="00AB7ACD" w:rsidRPr="00675B1D" w:rsidRDefault="00A10BCB"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tab/>
      </w:r>
      <w:r w:rsidR="007176D0" w:rsidRPr="00675B1D">
        <w:rPr>
          <w:rFonts w:ascii="Times New Roman" w:hAnsi="Times New Roman" w:cs="Times New Roman"/>
          <w:b/>
          <w:lang w:val="en-US"/>
        </w:rPr>
        <w:t xml:space="preserve">4.2. </w:t>
      </w:r>
      <w:r w:rsidR="00762E06" w:rsidRPr="00675B1D">
        <w:rPr>
          <w:rFonts w:ascii="Times New Roman" w:hAnsi="Times New Roman" w:cs="Times New Roman"/>
          <w:b/>
        </w:rPr>
        <w:t>Đối với trẻ em lang thang cơ nhỡ</w:t>
      </w:r>
    </w:p>
    <w:p w:rsidR="00AB7ACD" w:rsidRPr="00675B1D" w:rsidRDefault="00AB7ACD"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lang w:val="en-US"/>
        </w:rPr>
        <w:t xml:space="preserve">- </w:t>
      </w:r>
      <w:r w:rsidR="00762E06" w:rsidRPr="00675B1D">
        <w:rPr>
          <w:rFonts w:ascii="Times New Roman" w:hAnsi="Times New Roman" w:cs="Times New Roman"/>
          <w:spacing w:val="-2"/>
        </w:rPr>
        <w:t xml:space="preserve">Thực hiện Thông tư số 39/2009/TT-BGDĐT ngày 19/12/2009 ban hành quy định giáo dục hòa nhập cho trẻ em có hoàn cảnh khó khăn. Tổ chức các lớp học linh hoạt cho trẻ lang thang, cơ nhỡ theo kế hoạch dạy học và thời khoá biểu được điều chỉnh phù hợp với đối tượng học sinh và điều kiện của địa phương; chương trình tập trung vào các môn Tiếng Việt, Toán nhằm rèn kĩ năng đọc, viết và tính toán cho học sinh. Căn cứ vào số lượng trẻ có thể tổ chức thành các lớp cùng trình độ hoặc các lớp ghép không quá hai trình độ. Đánh giá và xếp loại học sinh có hoàn cảnh khó khăn cần căn cứ vào mức độ đạt được so với nội dung và yêu cầu đã được điều chỉnh theo quy định tại Thông tư số 39/2009/TT-BGDĐT. </w:t>
      </w:r>
    </w:p>
    <w:p w:rsidR="00B94D75" w:rsidRPr="00675B1D" w:rsidRDefault="00AB7ACD"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spacing w:val="-2"/>
        </w:rPr>
        <w:t>Tiếp tục tạo các điều kiện tốt nhất (về thủ tục) để trẻ lang thang, cơ nhỡ có thể đến trường học tập tại các lớp học linh hoạt theo kế hoạch giáo dục cá nhân.</w:t>
      </w:r>
    </w:p>
    <w:p w:rsidR="00B94D75" w:rsidRPr="00675B1D" w:rsidRDefault="00B94D75"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t xml:space="preserve">4.3. </w:t>
      </w:r>
      <w:r w:rsidR="00762E06" w:rsidRPr="00675B1D">
        <w:rPr>
          <w:rFonts w:ascii="Times New Roman" w:hAnsi="Times New Roman" w:cs="Times New Roman"/>
          <w:b/>
        </w:rPr>
        <w:t>Đối với trẻ em khuyết tật</w:t>
      </w:r>
    </w:p>
    <w:p w:rsidR="00B94D75" w:rsidRPr="00675B1D" w:rsidRDefault="00B94D75"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b/>
          <w:lang w:val="en-US"/>
        </w:rPr>
        <w:t xml:space="preserve">- </w:t>
      </w:r>
      <w:r w:rsidR="00762E06" w:rsidRPr="00675B1D">
        <w:rPr>
          <w:rFonts w:ascii="Times New Roman" w:hAnsi="Times New Roman" w:cs="Times New Roman"/>
          <w:spacing w:val="-2"/>
        </w:rPr>
        <w:t>Tăng cường cơ hội tiếp cận giáo dục cho trẻ khuyết tật theo Luật Người khuyết tật và các văn bản quy phạm pháp luật về giáo dục khuyết tật. Xây dựng kế hoạch triển khai Nghị định số 28/2012/NĐ-CP ngày 10/4/2012 Quy định chi tiết và hướng dẫn thi hành một số điều của Luật Người khuyết tật, Đề án Hỗ trợ người khuyết tật giai đoạn 2012 - 2020 theo Quyết định số 1019/QĐ–TTg của Thủ tướng Chính phủ, Thông tư liên tịch số 58/2012/TTLT-BGDĐT-BLĐTBXH Quy định về điều kiện và thủ tục thành lập, hoạt động, đình chỉ hoạt động, tổ chức lại, giải thể trung tâm hỗ trợ phát triển giáo dục hòa nhập.</w:t>
      </w:r>
    </w:p>
    <w:p w:rsidR="00392CEB" w:rsidRPr="00675B1D" w:rsidRDefault="00B94D75"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spacing w:val="-2"/>
          <w:lang w:val="en-US"/>
        </w:rPr>
        <w:lastRenderedPageBreak/>
        <w:t xml:space="preserve">- </w:t>
      </w:r>
      <w:r w:rsidR="00762E06" w:rsidRPr="00675B1D">
        <w:rPr>
          <w:rFonts w:ascii="Times New Roman" w:hAnsi="Times New Roman" w:cs="Times New Roman"/>
          <w:spacing w:val="-2"/>
        </w:rPr>
        <w:t xml:space="preserve">Tuyên truyền, hướng dẫn </w:t>
      </w:r>
      <w:r w:rsidRPr="00675B1D">
        <w:rPr>
          <w:rFonts w:ascii="Times New Roman" w:hAnsi="Times New Roman" w:cs="Times New Roman"/>
          <w:spacing w:val="-2"/>
          <w:lang w:val="en-US"/>
        </w:rPr>
        <w:t>đội ngũ</w:t>
      </w:r>
      <w:r w:rsidR="00762E06" w:rsidRPr="00675B1D">
        <w:rPr>
          <w:rFonts w:ascii="Times New Roman" w:hAnsi="Times New Roman" w:cs="Times New Roman"/>
          <w:spacing w:val="-2"/>
        </w:rPr>
        <w:t xml:space="preserve"> trong việc thực hiện Thông tư liên tịch số 42/2013/TTLT-BGDĐT-BLĐTBXH-BTC Quy định về chính sách giáo dục đối với người khuyết tật. Tạo điều kiện để trẻ khuyết tật được học tập bình đẳng và hòa nhập cộng đồng. Tiếp tục hướng dẫn, tập huấn cho GV việc lập và tổ chức thực hiện kế hoạch giáo dục cá nhân, tổ chức việc dạy học, giáo dục cho các học sinh khuyết tật học hòa nhập.</w:t>
      </w:r>
    </w:p>
    <w:p w:rsidR="00392CEB" w:rsidRPr="00675B1D" w:rsidRDefault="00392CEB" w:rsidP="00687AD2">
      <w:pPr>
        <w:spacing w:after="60" w:line="271" w:lineRule="auto"/>
        <w:ind w:firstLine="567"/>
        <w:rPr>
          <w:rFonts w:ascii="Times New Roman" w:hAnsi="Times New Roman" w:cs="Times New Roman"/>
          <w:lang w:val="en-US"/>
        </w:rPr>
      </w:pPr>
      <w:r w:rsidRPr="00675B1D">
        <w:rPr>
          <w:rFonts w:ascii="Times New Roman" w:hAnsi="Times New Roman" w:cs="Times New Roman"/>
          <w:spacing w:val="-2"/>
          <w:lang w:val="en-US"/>
        </w:rPr>
        <w:t xml:space="preserve">- </w:t>
      </w:r>
      <w:r w:rsidRPr="00675B1D">
        <w:rPr>
          <w:rFonts w:ascii="Times New Roman" w:hAnsi="Times New Roman" w:cs="Times New Roman"/>
          <w:spacing w:val="-2"/>
        </w:rPr>
        <w:t>Cập nhật hướng dẫn dạy học, đánh giá cho học sinh hòa nhập</w:t>
      </w:r>
    </w:p>
    <w:p w:rsidR="006C68E7" w:rsidRPr="00675B1D" w:rsidRDefault="00125CEC"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spacing w:val="-2"/>
          <w:lang w:val="en-US"/>
        </w:rPr>
        <w:t xml:space="preserve">5. </w:t>
      </w:r>
      <w:r w:rsidR="00762E06" w:rsidRPr="00675B1D">
        <w:rPr>
          <w:rFonts w:ascii="Times New Roman" w:hAnsi="Times New Roman" w:cs="Times New Roman"/>
          <w:b/>
          <w:bCs/>
        </w:rPr>
        <w:t>Duy trì, nâng cao chất lượng phổ cập giáo dục tiểu học và xây dựng trường chuẩn quốc gia</w:t>
      </w:r>
      <w:r w:rsidR="00762E06" w:rsidRPr="00675B1D">
        <w:rPr>
          <w:rFonts w:ascii="Times New Roman" w:hAnsi="Times New Roman" w:cs="Times New Roman"/>
          <w:b/>
        </w:rPr>
        <w:t xml:space="preserve">; trường Tiên tiến hội nhập. </w:t>
      </w:r>
    </w:p>
    <w:p w:rsidR="006C68E7" w:rsidRPr="00675B1D" w:rsidRDefault="006C68E7"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t xml:space="preserve">5.1. </w:t>
      </w:r>
      <w:r w:rsidR="00762E06" w:rsidRPr="00675B1D">
        <w:rPr>
          <w:rFonts w:ascii="Times New Roman" w:hAnsi="Times New Roman" w:cs="Times New Roman"/>
          <w:b/>
        </w:rPr>
        <w:t>Duy trì, nâng cao chất lượng phổ cập giáo dục tiểu học</w:t>
      </w:r>
    </w:p>
    <w:p w:rsidR="006C68E7" w:rsidRPr="00675B1D" w:rsidRDefault="006C68E7"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lang w:val="en-US"/>
        </w:rPr>
        <w:t xml:space="preserve">- </w:t>
      </w:r>
      <w:r w:rsidR="00762E06" w:rsidRPr="00675B1D">
        <w:rPr>
          <w:rFonts w:ascii="Times New Roman" w:hAnsi="Times New Roman" w:cs="Times New Roman"/>
          <w:spacing w:val="-2"/>
        </w:rPr>
        <w:t>Tiếp tục thực hiện Thông tư số 07/2016/TT-BGDĐT ngày 22/3/2016 Quy định về điều kiện bảo đảm và nội dung, quy trình, thủ tục kiểm tra công nhận đạt chuẩn phổ cập giáo dục, xóa mù chữ; Nghị định số 20/2014/NĐ-CP ngày 24/3/2014 về phổ cập giáo dục, xóa mù chữ</w:t>
      </w:r>
      <w:r w:rsidRPr="00675B1D">
        <w:rPr>
          <w:rFonts w:ascii="Times New Roman" w:hAnsi="Times New Roman" w:cs="Times New Roman"/>
          <w:spacing w:val="-2"/>
          <w:lang w:val="en-US"/>
        </w:rPr>
        <w:t>.</w:t>
      </w:r>
    </w:p>
    <w:p w:rsidR="00C74E8F" w:rsidRPr="00675B1D" w:rsidRDefault="006C68E7"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spacing w:val="-2"/>
          <w:lang w:val="en-US"/>
        </w:rPr>
        <w:t>- Kiện t</w:t>
      </w:r>
      <w:r w:rsidR="00762E06" w:rsidRPr="00675B1D">
        <w:rPr>
          <w:rFonts w:ascii="Times New Roman" w:hAnsi="Times New Roman" w:cs="Times New Roman"/>
          <w:spacing w:val="-2"/>
        </w:rPr>
        <w:t xml:space="preserve">oàn ban chỉ đạo PCGD, xây dựng kế hoạch, tập trung mọi nguồn lực với giải pháp tích cực để củng cố, duy trì đạt chuẩn PCGDTH vững chắc và phấn đấu đạt chuẩn mức độ cao hơn; nâng cao chất lượng giáo dục tiểu học; bảo đảm thu nhận hết trẻ trong độ tuổi vào học tiểu học tại địa bàn; tạo mọi điều kiện và cơ hội cho trẻ em có hoàn cảnh khó khăn được đi học và hoàn thành chương trình tiểu học; thực hiện nghiêm túc việc kiểm tra công nhận, công nhận lại các đơn vị đã đạt chuẩn PCGDTH theo các mức độ để đảm bảo phản ánh đúng tình hình thực tế, thực chất kết quả công tác PCGDTH; </w:t>
      </w:r>
      <w:r w:rsidR="00762E06" w:rsidRPr="00675B1D">
        <w:rPr>
          <w:rFonts w:ascii="Times New Roman" w:hAnsi="Times New Roman" w:cs="Times New Roman"/>
          <w:b/>
          <w:spacing w:val="-2"/>
        </w:rPr>
        <w:t>Triển khai thực hiện hệ thống thông tin quản lí PCGD, XMC đồng bộ hiệu quả, ứng dụng công nghệ thông tin vào công tác thu thập, quản lí số liệu về PCGDTH</w:t>
      </w:r>
      <w:r w:rsidR="00762E06" w:rsidRPr="00675B1D">
        <w:rPr>
          <w:rFonts w:ascii="Times New Roman" w:hAnsi="Times New Roman" w:cs="Times New Roman"/>
          <w:spacing w:val="-2"/>
        </w:rPr>
        <w:t xml:space="preserve">. </w:t>
      </w:r>
    </w:p>
    <w:p w:rsidR="003B7F2B" w:rsidRPr="00675B1D" w:rsidRDefault="00C74E8F"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lang w:val="en-US"/>
        </w:rPr>
        <w:t xml:space="preserve">5.2. </w:t>
      </w:r>
      <w:r w:rsidR="00762E06" w:rsidRPr="00675B1D">
        <w:rPr>
          <w:rFonts w:ascii="Times New Roman" w:hAnsi="Times New Roman" w:cs="Times New Roman"/>
          <w:b/>
        </w:rPr>
        <w:t>Xây dựng trường tiểu học theo chuẩn quốc gia</w:t>
      </w:r>
    </w:p>
    <w:p w:rsidR="009A123C" w:rsidRPr="00675B1D" w:rsidRDefault="003B7F2B"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b/>
          <w:lang w:val="en-US"/>
        </w:rPr>
        <w:t xml:space="preserve">- </w:t>
      </w:r>
      <w:r w:rsidR="00762E06" w:rsidRPr="00675B1D">
        <w:rPr>
          <w:rFonts w:ascii="Times New Roman" w:hAnsi="Times New Roman" w:cs="Times New Roman"/>
          <w:spacing w:val="-2"/>
        </w:rPr>
        <w:t xml:space="preserve">Căn cứ Thông tư số 59/2012/TT-BGDĐT ngày 28/12/2012 ban hành Quy định về Tiêu chuẩn đánh giá, công nhận trường tiểu học đạt mức chất lượng tối thiểu, trường tiểu học đạt chuẩn quốc gia và các văn bản hướng dẫn </w:t>
      </w:r>
      <w:r w:rsidR="009F071E" w:rsidRPr="00675B1D">
        <w:rPr>
          <w:rFonts w:ascii="Times New Roman" w:hAnsi="Times New Roman" w:cs="Times New Roman"/>
          <w:spacing w:val="-2"/>
          <w:lang w:val="en-US"/>
        </w:rPr>
        <w:t>có liên quan</w:t>
      </w:r>
      <w:r w:rsidR="00762E06" w:rsidRPr="00675B1D">
        <w:rPr>
          <w:rFonts w:ascii="Times New Roman" w:hAnsi="Times New Roman" w:cs="Times New Roman"/>
          <w:spacing w:val="-2"/>
        </w:rPr>
        <w:t>, các trường tiểu học chủ động xây dựng kế hoạch và tổ chức thực hiện việc xây dựng, kiểm tra, công nhận trường tiểu học đạt mức chất lượng tối thiểu.</w:t>
      </w:r>
    </w:p>
    <w:p w:rsidR="00311759" w:rsidRPr="00BC4FF9" w:rsidRDefault="00892463" w:rsidP="00687AD2">
      <w:pPr>
        <w:spacing w:after="60" w:line="271" w:lineRule="auto"/>
        <w:ind w:firstLine="567"/>
        <w:rPr>
          <w:rFonts w:ascii="Times New Roman" w:hAnsi="Times New Roman" w:cs="Times New Roman"/>
          <w:spacing w:val="-2"/>
          <w:lang w:val="en-US"/>
        </w:rPr>
      </w:pPr>
      <w:r w:rsidRPr="00BC4FF9">
        <w:rPr>
          <w:rFonts w:ascii="Times New Roman" w:hAnsi="Times New Roman" w:cs="Times New Roman"/>
          <w:spacing w:val="-2"/>
          <w:lang w:val="en-US"/>
        </w:rPr>
        <w:t>- Các trường sau đây hoàn thiện hồ sơ tự đánh giá, chuẩn bị đón đoàn đánh giá ngoài:</w:t>
      </w:r>
    </w:p>
    <w:p w:rsidR="00892463" w:rsidRPr="00BC4FF9" w:rsidRDefault="00892463" w:rsidP="00687AD2">
      <w:pPr>
        <w:spacing w:after="60" w:line="271" w:lineRule="auto"/>
        <w:ind w:firstLine="567"/>
        <w:rPr>
          <w:rFonts w:ascii="Times New Roman" w:hAnsi="Times New Roman" w:cs="Times New Roman"/>
          <w:spacing w:val="-2"/>
          <w:lang w:val="en-US"/>
        </w:rPr>
      </w:pPr>
      <w:r w:rsidRPr="00BC4FF9">
        <w:rPr>
          <w:rFonts w:ascii="Times New Roman" w:hAnsi="Times New Roman" w:cs="Times New Roman"/>
          <w:spacing w:val="-2"/>
          <w:lang w:val="en-US"/>
        </w:rPr>
        <w:t xml:space="preserve">+ Tháng 9/2017: </w:t>
      </w:r>
      <w:r w:rsidR="0058291C" w:rsidRPr="00BC4FF9">
        <w:rPr>
          <w:rFonts w:ascii="Times New Roman" w:hAnsi="Times New Roman" w:cs="Times New Roman"/>
          <w:spacing w:val="-2"/>
          <w:lang w:val="en-US"/>
        </w:rPr>
        <w:t>Đào Sơn Tây, Đỗ Tấn Phong, Trần Văn Vân, Linh Đông.</w:t>
      </w:r>
    </w:p>
    <w:p w:rsidR="00E64239" w:rsidRPr="00675B1D" w:rsidRDefault="0058291C" w:rsidP="00687AD2">
      <w:pPr>
        <w:spacing w:after="60" w:line="271" w:lineRule="auto"/>
        <w:ind w:firstLine="567"/>
        <w:rPr>
          <w:rFonts w:ascii="Times New Roman" w:hAnsi="Times New Roman" w:cs="Times New Roman"/>
          <w:spacing w:val="-2"/>
          <w:lang w:val="en-US"/>
        </w:rPr>
      </w:pPr>
      <w:r w:rsidRPr="00BC4FF9">
        <w:rPr>
          <w:rFonts w:ascii="Times New Roman" w:hAnsi="Times New Roman" w:cs="Times New Roman"/>
          <w:spacing w:val="-2"/>
          <w:lang w:val="en-US"/>
        </w:rPr>
        <w:t>+ Tháng 11/2017: Bình Triệu, Hiệp Bình Chánh, Hiệp Bình Phước, Trương Văn Hải.</w:t>
      </w:r>
    </w:p>
    <w:p w:rsidR="00762E06" w:rsidRPr="00675B1D" w:rsidRDefault="00E64239" w:rsidP="00687AD2">
      <w:pPr>
        <w:spacing w:after="60" w:line="271" w:lineRule="auto"/>
        <w:ind w:firstLine="567"/>
        <w:rPr>
          <w:rFonts w:ascii="Times New Roman" w:hAnsi="Times New Roman" w:cs="Times New Roman"/>
          <w:b/>
          <w:lang w:val="en-US"/>
        </w:rPr>
      </w:pPr>
      <w:r w:rsidRPr="00675B1D">
        <w:rPr>
          <w:rFonts w:ascii="Times New Roman" w:hAnsi="Times New Roman" w:cs="Times New Roman"/>
          <w:b/>
          <w:spacing w:val="-2"/>
          <w:lang w:val="en-US"/>
        </w:rPr>
        <w:t>5.3.</w:t>
      </w:r>
      <w:r w:rsidR="00BC4FF9">
        <w:rPr>
          <w:rFonts w:ascii="Times New Roman" w:hAnsi="Times New Roman" w:cs="Times New Roman"/>
          <w:b/>
          <w:spacing w:val="-2"/>
          <w:lang w:val="en-US"/>
        </w:rPr>
        <w:t xml:space="preserve"> </w:t>
      </w:r>
      <w:r w:rsidR="00762E06" w:rsidRPr="00675B1D">
        <w:rPr>
          <w:rFonts w:ascii="Times New Roman" w:hAnsi="Times New Roman" w:cs="Times New Roman"/>
          <w:b/>
        </w:rPr>
        <w:t>Xây dựng trường Tiên tiến, hội nhập</w:t>
      </w:r>
    </w:p>
    <w:p w:rsidR="00E64239" w:rsidRPr="00675B1D" w:rsidRDefault="00E64239" w:rsidP="00687AD2">
      <w:pPr>
        <w:spacing w:after="60" w:line="271" w:lineRule="auto"/>
        <w:ind w:firstLine="567"/>
        <w:rPr>
          <w:rFonts w:ascii="Times New Roman" w:hAnsi="Times New Roman" w:cs="Times New Roman"/>
          <w:spacing w:val="-2"/>
          <w:lang w:val="en-US"/>
        </w:rPr>
      </w:pPr>
      <w:r w:rsidRPr="00675B1D">
        <w:rPr>
          <w:rFonts w:ascii="Times New Roman" w:hAnsi="Times New Roman" w:cs="Times New Roman"/>
          <w:lang w:val="en-US"/>
        </w:rPr>
        <w:t>- Tham mưu với Ủy ban nhân dân Quận trong việc định hướng đưa trường xây mới trong thời gian tới vào đề án xây dựng trường Tiên tiến hội nhập.</w:t>
      </w:r>
    </w:p>
    <w:p w:rsidR="00E64239" w:rsidRPr="00675B1D" w:rsidRDefault="00E64239" w:rsidP="00687AD2">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bCs/>
          <w:lang w:val="en-US"/>
        </w:rPr>
        <w:t xml:space="preserve">6. </w:t>
      </w:r>
      <w:r w:rsidR="00762E06" w:rsidRPr="00675B1D">
        <w:rPr>
          <w:rFonts w:ascii="Times New Roman" w:hAnsi="Times New Roman" w:cs="Times New Roman"/>
          <w:b/>
          <w:bCs/>
        </w:rPr>
        <w:t xml:space="preserve">Nâng cao chất lượng đội ngũ nhà giáo và cán bộ quản lí giáo dục, </w:t>
      </w:r>
      <w:r w:rsidR="00762E06" w:rsidRPr="00675B1D">
        <w:rPr>
          <w:rFonts w:ascii="Times New Roman" w:hAnsi="Times New Roman" w:cs="Times New Roman"/>
          <w:b/>
        </w:rPr>
        <w:t>phát triển đội ngũ, đề cao trách nhiệm, khuyến khích sự sáng tạo của giáo viên và cán bộ quản lí giáo dục.</w:t>
      </w:r>
      <w:r w:rsidR="00762E06" w:rsidRPr="00675B1D">
        <w:rPr>
          <w:rFonts w:ascii="Times New Roman" w:hAnsi="Times New Roman" w:cs="Times New Roman"/>
          <w:b/>
          <w:bCs/>
        </w:rPr>
        <w:t xml:space="preserve"> Tích cực đổi mới công tác quản lí giáo dục, t</w:t>
      </w:r>
      <w:r w:rsidR="00762E06" w:rsidRPr="00675B1D">
        <w:rPr>
          <w:rFonts w:ascii="Times New Roman" w:hAnsi="Times New Roman" w:cs="Times New Roman"/>
          <w:b/>
        </w:rPr>
        <w:t xml:space="preserve">hực hiện việc phân cấp quản lí và giao quyền chủ động cho nhà trường, </w:t>
      </w:r>
      <w:r w:rsidR="00762E06" w:rsidRPr="00675B1D">
        <w:rPr>
          <w:rFonts w:ascii="Times New Roman" w:hAnsi="Times New Roman" w:cs="Times New Roman"/>
          <w:b/>
          <w:i/>
        </w:rPr>
        <w:t>thực hiện tốt quy chế dân ch</w:t>
      </w:r>
      <w:r w:rsidRPr="00675B1D">
        <w:rPr>
          <w:rFonts w:ascii="Times New Roman" w:hAnsi="Times New Roman" w:cs="Times New Roman"/>
          <w:b/>
          <w:i/>
          <w:lang w:val="en-US"/>
        </w:rPr>
        <w:t>ủ</w:t>
      </w:r>
      <w:r w:rsidR="00762E06" w:rsidRPr="00675B1D">
        <w:rPr>
          <w:rFonts w:ascii="Times New Roman" w:hAnsi="Times New Roman" w:cs="Times New Roman"/>
          <w:b/>
          <w:i/>
        </w:rPr>
        <w:t xml:space="preserve"> trường học</w:t>
      </w:r>
      <w:r w:rsidR="00762E06" w:rsidRPr="00675B1D">
        <w:rPr>
          <w:rFonts w:ascii="Times New Roman" w:hAnsi="Times New Roman" w:cs="Times New Roman"/>
          <w:b/>
        </w:rPr>
        <w:t xml:space="preserve">. Đẩy mạnh </w:t>
      </w:r>
      <w:r w:rsidR="00762E06" w:rsidRPr="00675B1D">
        <w:rPr>
          <w:rFonts w:ascii="Times New Roman" w:hAnsi="Times New Roman" w:cs="Times New Roman"/>
          <w:b/>
        </w:rPr>
        <w:lastRenderedPageBreak/>
        <w:t>công tác xã hội hóa, “b</w:t>
      </w:r>
      <w:r w:rsidRPr="00675B1D">
        <w:rPr>
          <w:rFonts w:ascii="Times New Roman" w:hAnsi="Times New Roman" w:cs="Times New Roman"/>
          <w:b/>
        </w:rPr>
        <w:t>a công khai”</w:t>
      </w:r>
      <w:r w:rsidR="00762E06" w:rsidRPr="00675B1D">
        <w:rPr>
          <w:rFonts w:ascii="Times New Roman" w:hAnsi="Times New Roman" w:cs="Times New Roman"/>
          <w:b/>
        </w:rPr>
        <w:t>. T</w:t>
      </w:r>
      <w:r w:rsidR="00762E06" w:rsidRPr="00675B1D">
        <w:rPr>
          <w:rFonts w:ascii="Times New Roman" w:hAnsi="Times New Roman" w:cs="Times New Roman"/>
          <w:b/>
          <w:bCs/>
        </w:rPr>
        <w:t xml:space="preserve">ích cực ứng dụng công nghệ thông tin </w:t>
      </w:r>
      <w:r w:rsidR="00762E06" w:rsidRPr="00675B1D">
        <w:rPr>
          <w:rFonts w:ascii="Times New Roman" w:hAnsi="Times New Roman" w:cs="Times New Roman"/>
          <w:b/>
        </w:rPr>
        <w:t>trong dạy học và quản lí, thực hiện hồ sơ sổ sách, thống kê số liệu, báo cáo,….</w:t>
      </w:r>
    </w:p>
    <w:p w:rsidR="00E64239" w:rsidRPr="00675B1D" w:rsidRDefault="00E64239" w:rsidP="00687AD2">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lang w:val="en-US"/>
        </w:rPr>
        <w:t xml:space="preserve">6.1. </w:t>
      </w:r>
      <w:r w:rsidR="00762E06" w:rsidRPr="00675B1D">
        <w:rPr>
          <w:rFonts w:ascii="Times New Roman" w:hAnsi="Times New Roman" w:cs="Times New Roman"/>
          <w:b/>
          <w:bCs/>
        </w:rPr>
        <w:t xml:space="preserve">Nâng cao chất lượng đội ngũ nhà giáo và cán bộ quản lí giáo dục </w:t>
      </w:r>
      <w:r w:rsidR="00762E06" w:rsidRPr="00675B1D">
        <w:rPr>
          <w:rFonts w:ascii="Times New Roman" w:hAnsi="Times New Roman" w:cs="Times New Roman"/>
          <w:b/>
        </w:rPr>
        <w:t>phát triển đội ngũ, đề cao trách nhiệm, khuyến khích sự sáng tạo của giáo viên và cán bộ quản lí giáo dục.</w:t>
      </w:r>
    </w:p>
    <w:p w:rsidR="00E64239" w:rsidRPr="00675B1D" w:rsidRDefault="00E64239" w:rsidP="00687AD2">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lang w:val="en-US"/>
        </w:rPr>
        <w:t xml:space="preserve">- </w:t>
      </w:r>
      <w:r w:rsidR="00762E06" w:rsidRPr="00675B1D">
        <w:rPr>
          <w:rFonts w:ascii="Times New Roman" w:hAnsi="Times New Roman" w:cs="Times New Roman"/>
          <w:spacing w:val="-2"/>
        </w:rPr>
        <w:t xml:space="preserve">Xây dựng đội ngũ nhà giáo và cán bộ quản lí giáo dục đủ về số lượng, đáp ứng yêu cầu về chất lượng. Thực hiện tốt công tác bồi dưỡng đội ngũ nhà giáo và cán bộ quản lí theo văn bản hướng dẫn của Sở. Tiếp tục quan tâm đánh giá và bồi dưỡng nâng cao năng lực theo </w:t>
      </w:r>
      <w:r w:rsidR="00762E06" w:rsidRPr="00675B1D">
        <w:rPr>
          <w:rFonts w:ascii="Times New Roman" w:hAnsi="Times New Roman" w:cs="Times New Roman"/>
          <w:b/>
          <w:i/>
          <w:spacing w:val="-2"/>
        </w:rPr>
        <w:t>Chuẩn hiệu trưởng, Chuẩn nghề nghiệp giáo viên tiểu học</w:t>
      </w:r>
      <w:r w:rsidR="00762E06" w:rsidRPr="00675B1D">
        <w:rPr>
          <w:rFonts w:ascii="Times New Roman" w:hAnsi="Times New Roman" w:cs="Times New Roman"/>
          <w:spacing w:val="-2"/>
        </w:rPr>
        <w:t>; đảm bảo việc quản lý nhà trường được thực hiện theo đúng quy định.</w:t>
      </w:r>
    </w:p>
    <w:p w:rsidR="00E64239" w:rsidRPr="00675B1D" w:rsidRDefault="00E64239"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w:t>
      </w:r>
      <w:r w:rsidR="00BC4FF9">
        <w:rPr>
          <w:rFonts w:ascii="Times New Roman" w:hAnsi="Times New Roman" w:cs="Times New Roman"/>
          <w:lang w:val="en-US"/>
        </w:rPr>
        <w:t xml:space="preserve"> </w:t>
      </w:r>
      <w:r w:rsidR="00762E06" w:rsidRPr="00675B1D">
        <w:rPr>
          <w:rFonts w:ascii="Times New Roman" w:hAnsi="Times New Roman" w:cs="Times New Roman"/>
          <w:spacing w:val="-2"/>
        </w:rPr>
        <w:t>Bồi dưỡng</w:t>
      </w:r>
      <w:r w:rsidRPr="00675B1D">
        <w:rPr>
          <w:rFonts w:ascii="Times New Roman" w:hAnsi="Times New Roman" w:cs="Times New Roman"/>
          <w:spacing w:val="-2"/>
          <w:lang w:val="en-US"/>
        </w:rPr>
        <w:t xml:space="preserve"> và tự bồi dưỡng</w:t>
      </w:r>
      <w:r w:rsidR="00BC4FF9">
        <w:rPr>
          <w:rFonts w:ascii="Times New Roman" w:hAnsi="Times New Roman" w:cs="Times New Roman"/>
          <w:spacing w:val="-2"/>
          <w:lang w:val="en-US"/>
        </w:rPr>
        <w:t xml:space="preserve"> </w:t>
      </w:r>
      <w:r w:rsidR="00762E06" w:rsidRPr="00675B1D">
        <w:rPr>
          <w:rFonts w:ascii="Times New Roman" w:hAnsi="Times New Roman" w:cs="Times New Roman"/>
          <w:b/>
          <w:i/>
          <w:spacing w:val="-2"/>
        </w:rPr>
        <w:t>ứng dụng công nghệ thông tin</w:t>
      </w:r>
      <w:r w:rsidR="00762E06" w:rsidRPr="00675B1D">
        <w:rPr>
          <w:rFonts w:ascii="Times New Roman" w:hAnsi="Times New Roman" w:cs="Times New Roman"/>
          <w:spacing w:val="-2"/>
        </w:rPr>
        <w:t xml:space="preserve"> trong đổi mới quản lí chỉ đạo và trong đổi mới phương pháp dạy học. </w:t>
      </w:r>
    </w:p>
    <w:p w:rsidR="00216E74" w:rsidRPr="00675B1D" w:rsidRDefault="00E64239"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 xml:space="preserve">- </w:t>
      </w:r>
      <w:r w:rsidR="00762E06" w:rsidRPr="00675B1D">
        <w:rPr>
          <w:rFonts w:ascii="Times New Roman" w:hAnsi="Times New Roman" w:cs="Times New Roman"/>
          <w:spacing w:val="-2"/>
        </w:rPr>
        <w:t>Triển khai công tác bồi dưỡng giáo viên theo Chương trình bồi dưỡng thường xuyên giáo viên tiểu học (ban hành theo Thông tư số 32/2011/TT-BGDĐT ngày 08/8/2011) và Quy chế bồi dưỡng thường xuyên giáo viên tiểu học (ban hành theo Thông tư số 26/2012/TT-BGDĐT ngày 10/7/2012).</w:t>
      </w:r>
    </w:p>
    <w:p w:rsidR="00216E74" w:rsidRPr="00675B1D" w:rsidRDefault="00216E74"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 xml:space="preserve">- </w:t>
      </w:r>
      <w:r w:rsidR="00762E06" w:rsidRPr="00675B1D">
        <w:rPr>
          <w:rFonts w:ascii="Times New Roman" w:hAnsi="Times New Roman" w:cs="Times New Roman"/>
        </w:rPr>
        <w:t>Thực hiện tốt phong trào thi đua dạy tốt, học tốt với chủ đề “</w:t>
      </w:r>
      <w:r w:rsidR="00762E06" w:rsidRPr="00675B1D">
        <w:rPr>
          <w:rFonts w:ascii="Times New Roman" w:hAnsi="Times New Roman" w:cs="Times New Roman"/>
          <w:b/>
        </w:rPr>
        <w:t>Đổi mới, sáng tạo trong dạy và học</w:t>
      </w:r>
      <w:r w:rsidR="00762E06" w:rsidRPr="00675B1D">
        <w:rPr>
          <w:rFonts w:ascii="Times New Roman" w:hAnsi="Times New Roman" w:cs="Times New Roman"/>
        </w:rPr>
        <w:t xml:space="preserve">” theo phương châm “Mỗi giờ lên lớp là một bước tiến trong giảng dạy, mỗi ngày đến trường có một đổi mới trong công việc”. </w:t>
      </w:r>
    </w:p>
    <w:p w:rsidR="00216E74" w:rsidRPr="00675B1D" w:rsidRDefault="00216E74" w:rsidP="00687AD2">
      <w:pPr>
        <w:pStyle w:val="ListParagraph"/>
        <w:spacing w:after="60" w:line="271" w:lineRule="auto"/>
        <w:ind w:left="0" w:firstLine="567"/>
        <w:rPr>
          <w:rFonts w:ascii="Times New Roman" w:hAnsi="Times New Roman" w:cs="Times New Roman"/>
          <w:spacing w:val="-2"/>
          <w:lang w:val="en-US"/>
        </w:rPr>
      </w:pPr>
      <w:r w:rsidRPr="006A3AD7">
        <w:rPr>
          <w:rFonts w:ascii="Times New Roman" w:hAnsi="Times New Roman" w:cs="Times New Roman"/>
          <w:lang w:val="en-US"/>
        </w:rPr>
        <w:t xml:space="preserve">- </w:t>
      </w:r>
      <w:r w:rsidR="00762E06" w:rsidRPr="00675B1D">
        <w:rPr>
          <w:rFonts w:ascii="Times New Roman" w:hAnsi="Times New Roman" w:cs="Times New Roman"/>
          <w:b/>
          <w:i/>
          <w:spacing w:val="-2"/>
        </w:rPr>
        <w:t xml:space="preserve">Tổ chức Hội thi giáo viên chủ nhiệm lớp giỏi cấp </w:t>
      </w:r>
      <w:r w:rsidRPr="00675B1D">
        <w:rPr>
          <w:rFonts w:ascii="Times New Roman" w:hAnsi="Times New Roman" w:cs="Times New Roman"/>
          <w:b/>
          <w:i/>
          <w:spacing w:val="-2"/>
          <w:lang w:val="en-US"/>
        </w:rPr>
        <w:t>Quận</w:t>
      </w:r>
      <w:r w:rsidR="00BC4FF9">
        <w:rPr>
          <w:rFonts w:ascii="Times New Roman" w:hAnsi="Times New Roman" w:cs="Times New Roman"/>
          <w:b/>
          <w:i/>
          <w:spacing w:val="-2"/>
          <w:lang w:val="en-US"/>
        </w:rPr>
        <w:t xml:space="preserve"> </w:t>
      </w:r>
      <w:r w:rsidR="00762E06" w:rsidRPr="00675B1D">
        <w:rPr>
          <w:rFonts w:ascii="Times New Roman" w:hAnsi="Times New Roman" w:cs="Times New Roman"/>
          <w:spacing w:val="-2"/>
        </w:rPr>
        <w:t>(sẽ có văn bản hướng dẫn sau)</w:t>
      </w:r>
      <w:r w:rsidR="000D73E2">
        <w:rPr>
          <w:rFonts w:ascii="Times New Roman" w:hAnsi="Times New Roman" w:cs="Times New Roman"/>
          <w:spacing w:val="-2"/>
          <w:lang w:val="en-US"/>
        </w:rPr>
        <w:t>, chọn cử giáo viên tham gia thi cấp Thành phố.</w:t>
      </w:r>
    </w:p>
    <w:p w:rsidR="00216E74" w:rsidRPr="00675B1D" w:rsidRDefault="00216E74" w:rsidP="00687AD2">
      <w:pPr>
        <w:pStyle w:val="ListParagraph"/>
        <w:spacing w:after="60" w:line="271" w:lineRule="auto"/>
        <w:ind w:left="0" w:firstLine="567"/>
        <w:rPr>
          <w:rFonts w:ascii="Times New Roman" w:hAnsi="Times New Roman" w:cs="Times New Roman"/>
          <w:b/>
          <w:lang w:val="en-US"/>
        </w:rPr>
      </w:pPr>
      <w:r w:rsidRPr="00675B1D">
        <w:rPr>
          <w:rFonts w:ascii="Times New Roman" w:hAnsi="Times New Roman" w:cs="Times New Roman"/>
          <w:b/>
          <w:spacing w:val="-2"/>
          <w:lang w:val="en-US"/>
        </w:rPr>
        <w:t xml:space="preserve">6.2. </w:t>
      </w:r>
      <w:r w:rsidR="00762E06" w:rsidRPr="00675B1D">
        <w:rPr>
          <w:rFonts w:ascii="Times New Roman" w:hAnsi="Times New Roman" w:cs="Times New Roman"/>
          <w:b/>
        </w:rPr>
        <w:t>Tích cực đổi mới công tác quản lí, thực hiện việc phân cấp quản lí và giao quyền chủ động cho nhà trường, thực hiện tốt quy chế dân ch</w:t>
      </w:r>
      <w:r w:rsidRPr="00675B1D">
        <w:rPr>
          <w:rFonts w:ascii="Times New Roman" w:hAnsi="Times New Roman" w:cs="Times New Roman"/>
          <w:b/>
          <w:lang w:val="en-US"/>
        </w:rPr>
        <w:t>ủ</w:t>
      </w:r>
      <w:r w:rsidR="00762E06" w:rsidRPr="00675B1D">
        <w:rPr>
          <w:rFonts w:ascii="Times New Roman" w:hAnsi="Times New Roman" w:cs="Times New Roman"/>
          <w:b/>
        </w:rPr>
        <w:t xml:space="preserve"> trường học. Đẩy mạnh công tác xã hội hóa, “ba công khai</w:t>
      </w:r>
      <w:r w:rsidRPr="00675B1D">
        <w:rPr>
          <w:rFonts w:ascii="Times New Roman" w:hAnsi="Times New Roman" w:cs="Times New Roman"/>
          <w:b/>
          <w:lang w:val="en-US"/>
        </w:rPr>
        <w:t>”.</w:t>
      </w:r>
    </w:p>
    <w:p w:rsidR="00D23E6C" w:rsidRPr="00675B1D" w:rsidRDefault="00216E74" w:rsidP="00687AD2">
      <w:pPr>
        <w:pStyle w:val="ListParagraph"/>
        <w:spacing w:after="60" w:line="271" w:lineRule="auto"/>
        <w:ind w:left="0" w:firstLine="567"/>
        <w:rPr>
          <w:rFonts w:ascii="Times New Roman" w:hAnsi="Times New Roman" w:cs="Times New Roman"/>
          <w:b/>
          <w:lang w:val="en-US"/>
        </w:rPr>
      </w:pPr>
      <w:r w:rsidRPr="000D73E2">
        <w:rPr>
          <w:rFonts w:ascii="Times New Roman" w:hAnsi="Times New Roman" w:cs="Times New Roman"/>
          <w:lang w:val="en-US"/>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cần tích cực đổi mới hơn nữa công tác quản lí trường học, tiếp tục đổi mới nội dung, phương pháp, bồi dưỡng, nâng cao chất lượng đội ngũ nhà giáo và cán bộ quản lí đáp ứng yêu cầu đổi mới căn bản toàn diện giáo dục, đào tạo. </w:t>
      </w:r>
    </w:p>
    <w:p w:rsidR="00D23E6C" w:rsidRPr="00675B1D" w:rsidRDefault="00D23E6C" w:rsidP="00687AD2">
      <w:pPr>
        <w:pStyle w:val="ListParagraph"/>
        <w:spacing w:after="60" w:line="271" w:lineRule="auto"/>
        <w:ind w:left="0" w:firstLine="567"/>
        <w:rPr>
          <w:rFonts w:ascii="Times New Roman" w:hAnsi="Times New Roman" w:cs="Times New Roman"/>
          <w:b/>
          <w:lang w:val="en-US"/>
        </w:rPr>
      </w:pPr>
      <w:r w:rsidRPr="000D73E2">
        <w:rPr>
          <w:rFonts w:ascii="Times New Roman" w:hAnsi="Times New Roman" w:cs="Times New Roman"/>
          <w:lang w:val="en-US"/>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cần tích cực, chủ động tham mưu với lãnh đạo </w:t>
      </w:r>
      <w:r w:rsidRPr="00675B1D">
        <w:rPr>
          <w:rFonts w:ascii="Times New Roman" w:hAnsi="Times New Roman" w:cs="Times New Roman"/>
          <w:lang w:val="en-US"/>
        </w:rPr>
        <w:t>các cấp</w:t>
      </w:r>
      <w:r w:rsidR="00762E06" w:rsidRPr="00675B1D">
        <w:rPr>
          <w:rFonts w:ascii="Times New Roman" w:hAnsi="Times New Roman" w:cs="Times New Roman"/>
          <w:lang w:val="nl-NL"/>
        </w:rPr>
        <w:t xml:space="preserve"> để tăng cường các nguồn lực, đẩy mạnh xã hội hóa đảm bảo các điều kiện về đội ngũ giáo viên, cơ sở vật chất,... chuẩn bị thực hiện chương trình sách giáo khoa mới; nâng cao chất lượng giáo dục toàn diện; củng cố vững chắc kết quả</w:t>
      </w:r>
      <w:r w:rsidRPr="00675B1D">
        <w:rPr>
          <w:rFonts w:ascii="Times New Roman" w:hAnsi="Times New Roman" w:cs="Times New Roman"/>
          <w:lang w:val="nl-NL"/>
        </w:rPr>
        <w:t xml:space="preserve"> PCGDTH</w:t>
      </w:r>
      <w:r w:rsidR="00762E06" w:rsidRPr="00675B1D">
        <w:rPr>
          <w:rFonts w:ascii="Times New Roman" w:hAnsi="Times New Roman" w:cs="Times New Roman"/>
          <w:lang w:val="nl-NL"/>
        </w:rPr>
        <w:t xml:space="preserve">; giảm thiểu tối đa tỉ lệ học sinh bỏ học.  </w:t>
      </w:r>
    </w:p>
    <w:p w:rsidR="00D23E6C" w:rsidRPr="00675B1D" w:rsidRDefault="00D23E6C" w:rsidP="00687AD2">
      <w:pPr>
        <w:pStyle w:val="ListParagraph"/>
        <w:spacing w:after="60" w:line="271" w:lineRule="auto"/>
        <w:ind w:left="0" w:firstLine="567"/>
        <w:rPr>
          <w:rFonts w:ascii="Times New Roman" w:hAnsi="Times New Roman" w:cs="Times New Roman"/>
          <w:b/>
          <w:lang w:val="en-US"/>
        </w:rPr>
      </w:pPr>
      <w:r w:rsidRPr="000D73E2">
        <w:rPr>
          <w:rFonts w:ascii="Times New Roman" w:hAnsi="Times New Roman" w:cs="Times New Roman"/>
          <w:lang w:val="en-US"/>
        </w:rPr>
        <w:t>-</w:t>
      </w:r>
      <w:r w:rsidRPr="00675B1D">
        <w:rPr>
          <w:rFonts w:ascii="Times New Roman" w:hAnsi="Times New Roman" w:cs="Times New Roman"/>
          <w:b/>
          <w:lang w:val="en-US"/>
        </w:rPr>
        <w:t xml:space="preserve"> </w:t>
      </w:r>
      <w:r w:rsidR="00762E06" w:rsidRPr="00675B1D">
        <w:rPr>
          <w:rFonts w:ascii="Times New Roman" w:hAnsi="Times New Roman" w:cs="Times New Roman"/>
          <w:spacing w:val="-2"/>
        </w:rPr>
        <w:t xml:space="preserve">Thực hiện hiệu quả chủ trương </w:t>
      </w:r>
      <w:r w:rsidR="00762E06" w:rsidRPr="00675B1D">
        <w:rPr>
          <w:rFonts w:ascii="Times New Roman" w:hAnsi="Times New Roman" w:cs="Times New Roman"/>
          <w:b/>
          <w:i/>
          <w:spacing w:val="-2"/>
        </w:rPr>
        <w:t>phân cấp quản lí và giao quyền tự chủ</w:t>
      </w:r>
      <w:r w:rsidR="00762E06" w:rsidRPr="00675B1D">
        <w:rPr>
          <w:rFonts w:ascii="Times New Roman" w:hAnsi="Times New Roman" w:cs="Times New Roman"/>
          <w:spacing w:val="-2"/>
        </w:rPr>
        <w:t xml:space="preserve"> cho cơ sở, xã hội hoá giáo dục, “ba công khai”. Thực hiện nghiêm túc chế độ báo cáo định kì và đột xuất; Tiếp tục đẩy mạnh ứng dụng công nghệ thông tin vào đổi mới công tác quản lí, sử dụng phần mềm </w:t>
      </w:r>
      <w:r w:rsidR="00762E06" w:rsidRPr="0082462B">
        <w:rPr>
          <w:rFonts w:ascii="Times New Roman" w:hAnsi="Times New Roman" w:cs="Times New Roman"/>
          <w:spacing w:val="-2"/>
        </w:rPr>
        <w:t>EQMS trong công tác báo cáo số liệu thống kê chất lượng giáo dục tiểu học ba kì đảm bảo chính xác, kịp thời</w:t>
      </w:r>
      <w:r w:rsidR="00762E06" w:rsidRPr="00675B1D">
        <w:rPr>
          <w:rFonts w:ascii="Times New Roman" w:hAnsi="Times New Roman" w:cs="Times New Roman"/>
          <w:spacing w:val="-2"/>
        </w:rPr>
        <w:t xml:space="preserve">; Tiếp tục đẩy mạnh việc sử dụng </w:t>
      </w:r>
      <w:r w:rsidR="00762E06" w:rsidRPr="00675B1D">
        <w:rPr>
          <w:rFonts w:ascii="Times New Roman" w:hAnsi="Times New Roman" w:cs="Times New Roman"/>
          <w:b/>
          <w:i/>
          <w:spacing w:val="-2"/>
        </w:rPr>
        <w:t>cổng thông tin điện tử</w:t>
      </w:r>
      <w:r w:rsidR="00762E06" w:rsidRPr="00675B1D">
        <w:rPr>
          <w:rFonts w:ascii="Times New Roman" w:hAnsi="Times New Roman" w:cs="Times New Roman"/>
          <w:spacing w:val="-2"/>
        </w:rPr>
        <w:t>, từng bước đi đến việc xây dựng và hoàn thiện trang thông tin điện tử (website) của các trường.</w:t>
      </w:r>
    </w:p>
    <w:p w:rsidR="00D23E6C" w:rsidRPr="00675B1D" w:rsidRDefault="00D23E6C"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 xml:space="preserve">- </w:t>
      </w:r>
      <w:r w:rsidR="00762E06" w:rsidRPr="006A3AD7">
        <w:rPr>
          <w:rFonts w:ascii="Times New Roman" w:hAnsi="Times New Roman" w:cs="Times New Roman"/>
          <w:spacing w:val="-2"/>
        </w:rPr>
        <w:t>T</w:t>
      </w:r>
      <w:r w:rsidR="00762E06" w:rsidRPr="00675B1D">
        <w:rPr>
          <w:rFonts w:ascii="Times New Roman" w:hAnsi="Times New Roman" w:cs="Times New Roman"/>
          <w:spacing w:val="-2"/>
        </w:rPr>
        <w:t xml:space="preserve">ăng quyền chủ động của nhà trường trong việc thực hiện kế hoạch giáo dục đi đôi với việc nâng cao năng lực quản </w:t>
      </w:r>
      <w:r w:rsidRPr="00675B1D">
        <w:rPr>
          <w:rFonts w:ascii="Times New Roman" w:hAnsi="Times New Roman" w:cs="Times New Roman"/>
          <w:spacing w:val="-2"/>
          <w:lang w:val="en-US"/>
        </w:rPr>
        <w:t>lý</w:t>
      </w:r>
      <w:r w:rsidR="00762E06" w:rsidRPr="00675B1D">
        <w:rPr>
          <w:rFonts w:ascii="Times New Roman" w:hAnsi="Times New Roman" w:cs="Times New Roman"/>
          <w:spacing w:val="-2"/>
        </w:rPr>
        <w:t xml:space="preserve"> nhà trường của đội ngũ cán bộ quản lý. </w:t>
      </w:r>
    </w:p>
    <w:p w:rsidR="00D23E6C" w:rsidRPr="00675B1D" w:rsidRDefault="00D23E6C"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lastRenderedPageBreak/>
        <w:t xml:space="preserve">- </w:t>
      </w:r>
      <w:r w:rsidR="00762E06" w:rsidRPr="00675B1D">
        <w:rPr>
          <w:rFonts w:ascii="Times New Roman" w:hAnsi="Times New Roman" w:cs="Times New Roman"/>
          <w:spacing w:val="-2"/>
        </w:rPr>
        <w:t>Tiếp tục thực hiện việc giao quyền chủ động cho nhà trường trong việc “chủ động cụ thể hóa phân phối chương trình học tập của học sinh phù hợp với từng lớp học cụ thể, đảm bảo yêu cầu giáo dục học sinh tiểu học và yêu cầu nhiệm vụ quy định trong chương trình tiểu học” (Công văn 896/BGD&amp;ĐT-GDTH ngày 13/2/2006).</w:t>
      </w:r>
    </w:p>
    <w:p w:rsidR="00D23E6C" w:rsidRPr="00675B1D" w:rsidRDefault="00D23E6C"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w:t>
      </w:r>
      <w:r w:rsidR="007019B2">
        <w:rPr>
          <w:rFonts w:ascii="Times New Roman" w:hAnsi="Times New Roman" w:cs="Times New Roman"/>
          <w:lang w:val="en-US"/>
        </w:rPr>
        <w:t xml:space="preserve"> </w:t>
      </w:r>
      <w:r w:rsidR="00762E06" w:rsidRPr="00675B1D">
        <w:rPr>
          <w:rFonts w:ascii="Times New Roman" w:hAnsi="Times New Roman" w:cs="Times New Roman"/>
          <w:spacing w:val="-2"/>
        </w:rPr>
        <w:t xml:space="preserve">Đẩy mạnh việc giao quyền cho Hiệu trưởng “tổ chức thực hiện đánh giá học sinh theo Thông tư 22 của Bộ“, thực hiện nghiêm túc các chỉ đạo của Bộ về việc đánh giá học sinh và thực hiện các hồ sơ sổ sách theo quy định và hướng dẫn của </w:t>
      </w:r>
      <w:r w:rsidRPr="00675B1D">
        <w:rPr>
          <w:rFonts w:ascii="Times New Roman" w:hAnsi="Times New Roman" w:cs="Times New Roman"/>
          <w:spacing w:val="-2"/>
          <w:lang w:val="en-US"/>
        </w:rPr>
        <w:t>Phòng GDĐT</w:t>
      </w:r>
      <w:r w:rsidR="00762E06" w:rsidRPr="00675B1D">
        <w:rPr>
          <w:rFonts w:ascii="Times New Roman" w:hAnsi="Times New Roman" w:cs="Times New Roman"/>
          <w:spacing w:val="-2"/>
        </w:rPr>
        <w:t xml:space="preserve">. </w:t>
      </w:r>
    </w:p>
    <w:p w:rsidR="00762E06" w:rsidRPr="00675B1D" w:rsidRDefault="00D23E6C" w:rsidP="00687AD2">
      <w:pPr>
        <w:pStyle w:val="ListParagraph"/>
        <w:spacing w:after="60" w:line="271" w:lineRule="auto"/>
        <w:ind w:left="0" w:firstLine="567"/>
        <w:rPr>
          <w:rFonts w:ascii="Times New Roman" w:hAnsi="Times New Roman" w:cs="Times New Roman"/>
          <w:b/>
          <w:lang w:val="en-US"/>
        </w:rPr>
      </w:pPr>
      <w:r w:rsidRPr="006A3AD7">
        <w:rPr>
          <w:rFonts w:ascii="Times New Roman" w:hAnsi="Times New Roman" w:cs="Times New Roman"/>
          <w:lang w:val="en-US"/>
        </w:rPr>
        <w:t>-</w:t>
      </w:r>
      <w:r w:rsidR="007019B2">
        <w:rPr>
          <w:rFonts w:ascii="Times New Roman" w:hAnsi="Times New Roman" w:cs="Times New Roman"/>
          <w:lang w:val="en-US"/>
        </w:rPr>
        <w:t xml:space="preserve"> </w:t>
      </w:r>
      <w:r w:rsidR="00762E06" w:rsidRPr="00675B1D">
        <w:rPr>
          <w:rFonts w:ascii="Times New Roman" w:hAnsi="Times New Roman" w:cs="Times New Roman"/>
          <w:spacing w:val="-2"/>
        </w:rPr>
        <w:t>Chỉ đạo các đơn vị thực hiện Thông tư số 09/2009/TT-BGD ngày 7/5/2009 của Bộ Giáo dục và Đào tạo về quy chế thực hiện công khai đối với cơ sở giáo dục của hệ thống giáo dục quốc dân, công khai chất lượng, công khai kiểm tra đánh giá, kinh phí, quy chế dân chủ, quy chế chi tiêu nội bộ, ... để huy động tất cả nguồn lực chăm lo cho sự nghiệp giáo dục.</w:t>
      </w:r>
    </w:p>
    <w:p w:rsidR="00744373" w:rsidRPr="00675B1D" w:rsidRDefault="004B5942" w:rsidP="00687AD2">
      <w:pPr>
        <w:pStyle w:val="ListParagraph"/>
        <w:spacing w:after="60" w:line="271" w:lineRule="auto"/>
        <w:ind w:left="0" w:firstLine="567"/>
        <w:rPr>
          <w:rFonts w:ascii="Times New Roman" w:hAnsi="Times New Roman" w:cs="Times New Roman"/>
          <w:spacing w:val="-2"/>
          <w:lang w:val="en-US"/>
        </w:rPr>
      </w:pPr>
      <w:r w:rsidRPr="00675B1D">
        <w:rPr>
          <w:rFonts w:ascii="Times New Roman" w:hAnsi="Times New Roman" w:cs="Times New Roman"/>
          <w:b/>
          <w:lang w:val="en-US"/>
        </w:rPr>
        <w:t>6.3.</w:t>
      </w:r>
      <w:r w:rsidR="00216F82">
        <w:rPr>
          <w:rFonts w:ascii="Times New Roman" w:hAnsi="Times New Roman" w:cs="Times New Roman"/>
          <w:b/>
          <w:lang w:val="en-US"/>
        </w:rPr>
        <w:t xml:space="preserve"> </w:t>
      </w:r>
      <w:r w:rsidR="00762E06" w:rsidRPr="00675B1D">
        <w:rPr>
          <w:rFonts w:ascii="Times New Roman" w:hAnsi="Times New Roman" w:cs="Times New Roman"/>
          <w:b/>
          <w:lang w:val="nl-NL"/>
        </w:rPr>
        <w:t>Rà soát, quy hoạch mạng lưới trường lớp</w:t>
      </w:r>
    </w:p>
    <w:p w:rsidR="00D47062" w:rsidRPr="00675B1D" w:rsidRDefault="00744373" w:rsidP="00687AD2">
      <w:pPr>
        <w:pStyle w:val="ListParagraph"/>
        <w:spacing w:after="60" w:line="271" w:lineRule="auto"/>
        <w:ind w:left="0" w:firstLine="567"/>
        <w:rPr>
          <w:rFonts w:ascii="Times New Roman" w:hAnsi="Times New Roman" w:cs="Times New Roman"/>
          <w:spacing w:val="-2"/>
          <w:lang w:val="en-US"/>
        </w:rPr>
      </w:pPr>
      <w:r w:rsidRPr="00675B1D">
        <w:rPr>
          <w:rFonts w:ascii="Times New Roman" w:hAnsi="Times New Roman" w:cs="Times New Roman"/>
          <w:spacing w:val="-2"/>
          <w:lang w:val="en-US"/>
        </w:rPr>
        <w:t xml:space="preserve">- </w:t>
      </w:r>
      <w:r w:rsidR="00476351" w:rsidRPr="00675B1D">
        <w:rPr>
          <w:rFonts w:ascii="Times New Roman" w:hAnsi="Times New Roman" w:cs="Times New Roman"/>
        </w:rPr>
        <w:t>Phòng GDĐT tích cực tham mưu với Quận ủy, Ủy ban nhân dân Quận</w:t>
      </w:r>
      <w:r w:rsidR="00762E06" w:rsidRPr="00675B1D">
        <w:rPr>
          <w:rFonts w:ascii="Times New Roman" w:hAnsi="Times New Roman" w:cs="Times New Roman"/>
          <w:lang w:val="nl-NL"/>
        </w:rPr>
        <w:t xml:space="preserve"> trong việc quy hoạch mạng lưới các cơ sở giáo dục một cách phù hợp; tăng cường kiểm tra, giám sát việc thực hiện rà soát, quy hoạch lại mạng lưới các cơ sở giáo dục tiểu học đáp ứng nhu cầu học tập của con em nhân dân, tránh tình trạng sau quy hoạch không đảm bảo các yêu cầu nâng cao chất lượng giáo dục.</w:t>
      </w:r>
    </w:p>
    <w:p w:rsidR="00644382" w:rsidRPr="00675B1D" w:rsidRDefault="00D47062" w:rsidP="00687AD2">
      <w:pPr>
        <w:pStyle w:val="ListParagraph"/>
        <w:spacing w:after="60" w:line="271" w:lineRule="auto"/>
        <w:ind w:left="0" w:firstLine="567"/>
        <w:rPr>
          <w:rFonts w:ascii="Times New Roman" w:hAnsi="Times New Roman" w:cs="Times New Roman"/>
          <w:spacing w:val="-2"/>
          <w:lang w:val="en-US"/>
        </w:rPr>
      </w:pPr>
      <w:r w:rsidRPr="00675B1D">
        <w:rPr>
          <w:rFonts w:ascii="Times New Roman" w:hAnsi="Times New Roman" w:cs="Times New Roman"/>
          <w:b/>
          <w:spacing w:val="-2"/>
          <w:lang w:val="en-US"/>
        </w:rPr>
        <w:t>6.4.</w:t>
      </w:r>
      <w:r w:rsidR="000D73E2">
        <w:rPr>
          <w:rFonts w:ascii="Times New Roman" w:hAnsi="Times New Roman" w:cs="Times New Roman"/>
          <w:b/>
          <w:spacing w:val="-2"/>
          <w:lang w:val="en-US"/>
        </w:rPr>
        <w:t xml:space="preserve"> </w:t>
      </w:r>
      <w:r w:rsidR="00762E06" w:rsidRPr="00675B1D">
        <w:rPr>
          <w:rFonts w:ascii="Times New Roman" w:hAnsi="Times New Roman" w:cs="Times New Roman"/>
          <w:b/>
        </w:rPr>
        <w:t>Thực hiện tốt quy chế dân chủ (QCDC)</w:t>
      </w:r>
      <w:r w:rsidR="000D73E2">
        <w:rPr>
          <w:rFonts w:ascii="Times New Roman" w:hAnsi="Times New Roman" w:cs="Times New Roman"/>
          <w:b/>
          <w:lang w:val="en-US"/>
        </w:rPr>
        <w:t xml:space="preserve"> </w:t>
      </w:r>
      <w:r w:rsidR="00762E06" w:rsidRPr="00675B1D">
        <w:rPr>
          <w:rFonts w:ascii="Times New Roman" w:hAnsi="Times New Roman" w:cs="Times New Roman"/>
          <w:b/>
        </w:rPr>
        <w:t>trường học.</w:t>
      </w:r>
    </w:p>
    <w:p w:rsidR="00476351" w:rsidRPr="00675B1D" w:rsidRDefault="00644382"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lang w:val="en-US"/>
        </w:rPr>
        <w:t xml:space="preserve">- </w:t>
      </w:r>
      <w:r w:rsidR="00762E06" w:rsidRPr="00675B1D">
        <w:rPr>
          <w:rFonts w:ascii="Times New Roman" w:hAnsi="Times New Roman" w:cs="Times New Roman"/>
          <w:lang w:val="nl-NL"/>
        </w:rPr>
        <w:t>Thực hiện tốt quy chế dân chủ, nâng cao vai trò, trách nhiệm, lương tâm, đạo đức nhà giáo; mỗi thầy, cô giáo phải thực sự là tấm gương sáng cho các em học sinh noi theo. Kiên quyết “</w:t>
      </w:r>
      <w:r w:rsidR="00762E06" w:rsidRPr="00675B1D">
        <w:rPr>
          <w:rFonts w:ascii="Times New Roman" w:hAnsi="Times New Roman" w:cs="Times New Roman"/>
          <w:i/>
          <w:lang w:val="nl-NL"/>
        </w:rPr>
        <w:t>nói không với tiêu cực và bệnh thành tích trong giáo dục</w:t>
      </w:r>
      <w:r w:rsidR="00762E06" w:rsidRPr="00675B1D">
        <w:rPr>
          <w:rFonts w:ascii="Times New Roman" w:hAnsi="Times New Roman" w:cs="Times New Roman"/>
          <w:lang w:val="nl-NL"/>
        </w:rPr>
        <w:t xml:space="preserve">”.  </w:t>
      </w:r>
    </w:p>
    <w:p w:rsidR="00476351" w:rsidRPr="00675B1D" w:rsidRDefault="00476351"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Đẩy mạnh thực hiện dân chủ trong trường học gắn với </w:t>
      </w:r>
      <w:r w:rsidR="00762E06" w:rsidRPr="00675B1D">
        <w:rPr>
          <w:rFonts w:ascii="Times New Roman" w:hAnsi="Times New Roman" w:cs="Times New Roman"/>
          <w:b/>
          <w:i/>
          <w:spacing w:val="-2"/>
        </w:rPr>
        <w:t>trách nhiệm của người đứng đầu</w:t>
      </w:r>
      <w:r w:rsidR="00762E06" w:rsidRPr="00675B1D">
        <w:rPr>
          <w:rFonts w:ascii="Times New Roman" w:hAnsi="Times New Roman" w:cs="Times New Roman"/>
          <w:spacing w:val="-2"/>
        </w:rPr>
        <w:t xml:space="preserve"> cơ sở giáo</w:t>
      </w:r>
      <w:bookmarkStart w:id="0" w:name="_GoBack"/>
      <w:bookmarkEnd w:id="0"/>
      <w:r w:rsidR="00762E06" w:rsidRPr="00675B1D">
        <w:rPr>
          <w:rFonts w:ascii="Times New Roman" w:hAnsi="Times New Roman" w:cs="Times New Roman"/>
          <w:spacing w:val="-2"/>
        </w:rPr>
        <w:t xml:space="preserve"> dục. </w:t>
      </w:r>
      <w:r w:rsidR="00762E06" w:rsidRPr="00675B1D">
        <w:rPr>
          <w:rFonts w:ascii="Times New Roman" w:hAnsi="Times New Roman" w:cs="Times New Roman"/>
          <w:b/>
          <w:i/>
          <w:spacing w:val="-2"/>
        </w:rPr>
        <w:t>Tuyên truyền, quán triệt</w:t>
      </w:r>
      <w:r w:rsidR="00762E06" w:rsidRPr="00675B1D">
        <w:rPr>
          <w:rFonts w:ascii="Times New Roman" w:hAnsi="Times New Roman" w:cs="Times New Roman"/>
          <w:spacing w:val="-2"/>
        </w:rPr>
        <w:t xml:space="preserve"> thực hiệ</w:t>
      </w:r>
      <w:r w:rsidRPr="00675B1D">
        <w:rPr>
          <w:rFonts w:ascii="Times New Roman" w:hAnsi="Times New Roman" w:cs="Times New Roman"/>
          <w:spacing w:val="-2"/>
        </w:rPr>
        <w:t>n QCDC</w:t>
      </w:r>
      <w:r w:rsidR="00762E06" w:rsidRPr="00675B1D">
        <w:rPr>
          <w:rFonts w:ascii="Times New Roman" w:hAnsi="Times New Roman" w:cs="Times New Roman"/>
          <w:spacing w:val="-2"/>
        </w:rPr>
        <w:t xml:space="preserve"> đến CBQL, </w:t>
      </w:r>
      <w:r w:rsidR="000D73E2">
        <w:rPr>
          <w:rFonts w:ascii="Times New Roman" w:hAnsi="Times New Roman" w:cs="Times New Roman"/>
          <w:spacing w:val="-2"/>
          <w:lang w:val="en-US"/>
        </w:rPr>
        <w:t>g</w:t>
      </w:r>
      <w:r w:rsidR="00762E06" w:rsidRPr="00675B1D">
        <w:rPr>
          <w:rFonts w:ascii="Times New Roman" w:hAnsi="Times New Roman" w:cs="Times New Roman"/>
          <w:spacing w:val="-2"/>
        </w:rPr>
        <w:t xml:space="preserve">iáo viên, nhân viên và người lao động để xác định trách nhiệm trong việc thực hiện QCDC. </w:t>
      </w:r>
    </w:p>
    <w:p w:rsidR="00476351" w:rsidRPr="00675B1D" w:rsidRDefault="00476351"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Xây dựng </w:t>
      </w:r>
      <w:r w:rsidR="00762E06" w:rsidRPr="00675B1D">
        <w:rPr>
          <w:rFonts w:ascii="Times New Roman" w:hAnsi="Times New Roman" w:cs="Times New Roman"/>
          <w:b/>
          <w:i/>
          <w:spacing w:val="-2"/>
        </w:rPr>
        <w:t>kế hoạch kiểm tra</w:t>
      </w:r>
      <w:r w:rsidR="00762E06" w:rsidRPr="00675B1D">
        <w:rPr>
          <w:rFonts w:ascii="Times New Roman" w:hAnsi="Times New Roman" w:cs="Times New Roman"/>
          <w:spacing w:val="-2"/>
        </w:rPr>
        <w:t xml:space="preserve"> việc thực hiện QCDC tại các cơ sở giáo dục, tập trung vào những vấn đề nóng như việ</w:t>
      </w:r>
      <w:r w:rsidRPr="00675B1D">
        <w:rPr>
          <w:rFonts w:ascii="Times New Roman" w:hAnsi="Times New Roman" w:cs="Times New Roman"/>
          <w:spacing w:val="-2"/>
        </w:rPr>
        <w:t>c thu -</w:t>
      </w:r>
      <w:r w:rsidR="00762E06" w:rsidRPr="00675B1D">
        <w:rPr>
          <w:rFonts w:ascii="Times New Roman" w:hAnsi="Times New Roman" w:cs="Times New Roman"/>
          <w:spacing w:val="-2"/>
        </w:rPr>
        <w:t xml:space="preserve"> chi kinh phí, dạy thêm</w:t>
      </w:r>
      <w:r w:rsidR="009326F6">
        <w:rPr>
          <w:rFonts w:ascii="Times New Roman" w:hAnsi="Times New Roman" w:cs="Times New Roman"/>
          <w:spacing w:val="-2"/>
          <w:lang w:val="en-US"/>
        </w:rPr>
        <w:t xml:space="preserve"> </w:t>
      </w:r>
      <w:r w:rsidR="00762E06" w:rsidRPr="00675B1D">
        <w:rPr>
          <w:rFonts w:ascii="Times New Roman" w:hAnsi="Times New Roman" w:cs="Times New Roman"/>
          <w:spacing w:val="-2"/>
        </w:rPr>
        <w:t>-</w:t>
      </w:r>
      <w:r w:rsidR="009326F6">
        <w:rPr>
          <w:rFonts w:ascii="Times New Roman" w:hAnsi="Times New Roman" w:cs="Times New Roman"/>
          <w:spacing w:val="-2"/>
          <w:lang w:val="en-US"/>
        </w:rPr>
        <w:t xml:space="preserve"> </w:t>
      </w:r>
      <w:r w:rsidR="00762E06" w:rsidRPr="00675B1D">
        <w:rPr>
          <w:rFonts w:ascii="Times New Roman" w:hAnsi="Times New Roman" w:cs="Times New Roman"/>
          <w:spacing w:val="-2"/>
        </w:rPr>
        <w:t>học thêm, đạo đức nhà giáo, thực hiện QCDC,...</w:t>
      </w:r>
    </w:p>
    <w:p w:rsidR="00476351" w:rsidRPr="00675B1D" w:rsidRDefault="00476351"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b/>
          <w:i/>
          <w:spacing w:val="-2"/>
        </w:rPr>
        <w:t>Cập nhật kịp thời</w:t>
      </w:r>
      <w:r w:rsidR="00762E06" w:rsidRPr="00675B1D">
        <w:rPr>
          <w:rFonts w:ascii="Times New Roman" w:hAnsi="Times New Roman" w:cs="Times New Roman"/>
          <w:spacing w:val="-2"/>
        </w:rPr>
        <w:t xml:space="preserve"> các văn bản chỉ đạo triển khai thực hiện QCDC; công khai định kỳ kết quả kiểm tra, đánh giá thực hiện Nghị quyết hội nghị Công chức Viên chức Người lao động. Việc </w:t>
      </w:r>
      <w:r w:rsidR="00762E06" w:rsidRPr="00675B1D">
        <w:rPr>
          <w:rFonts w:ascii="Times New Roman" w:hAnsi="Times New Roman" w:cs="Times New Roman"/>
          <w:b/>
          <w:i/>
          <w:spacing w:val="-2"/>
        </w:rPr>
        <w:t>tiếp thu, giải trình</w:t>
      </w:r>
      <w:r w:rsidR="00762E06" w:rsidRPr="00675B1D">
        <w:rPr>
          <w:rFonts w:ascii="Times New Roman" w:hAnsi="Times New Roman" w:cs="Times New Roman"/>
          <w:spacing w:val="-2"/>
        </w:rPr>
        <w:t xml:space="preserve"> của hiệu trưởng đối với ý kiến đóng góp của CB, GV, NV, NLĐ cần được quan tâm đúng mức, ghi đầy đủ trong biên bản, nghị quyế</w:t>
      </w:r>
      <w:r w:rsidRPr="00675B1D">
        <w:rPr>
          <w:rFonts w:ascii="Times New Roman" w:hAnsi="Times New Roman" w:cs="Times New Roman"/>
          <w:spacing w:val="-2"/>
        </w:rPr>
        <w:t>t,...</w:t>
      </w:r>
    </w:p>
    <w:p w:rsidR="00765782" w:rsidRPr="00675B1D" w:rsidRDefault="00476351"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Xây dựng </w:t>
      </w:r>
      <w:r w:rsidR="00762E06" w:rsidRPr="00675B1D">
        <w:rPr>
          <w:rFonts w:ascii="Times New Roman" w:hAnsi="Times New Roman" w:cs="Times New Roman"/>
          <w:b/>
          <w:i/>
          <w:spacing w:val="-2"/>
        </w:rPr>
        <w:t>mối quan hệ</w:t>
      </w:r>
      <w:r w:rsidR="00762E06" w:rsidRPr="00675B1D">
        <w:rPr>
          <w:rFonts w:ascii="Times New Roman" w:hAnsi="Times New Roman" w:cs="Times New Roman"/>
          <w:spacing w:val="-2"/>
        </w:rPr>
        <w:t xml:space="preserve"> thân thiện, hợp tác trong các thành viên của nhà trường</w:t>
      </w:r>
      <w:r w:rsidRPr="00675B1D">
        <w:rPr>
          <w:rFonts w:ascii="Times New Roman" w:hAnsi="Times New Roman" w:cs="Times New Roman"/>
          <w:spacing w:val="-2"/>
        </w:rPr>
        <w:t>.</w:t>
      </w:r>
    </w:p>
    <w:p w:rsidR="008E627B" w:rsidRPr="00675B1D" w:rsidRDefault="00765782"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b/>
          <w:spacing w:val="-2"/>
        </w:rPr>
        <w:t xml:space="preserve">6.5. </w:t>
      </w:r>
      <w:r w:rsidR="00762E06" w:rsidRPr="00675B1D">
        <w:rPr>
          <w:rFonts w:ascii="Times New Roman" w:hAnsi="Times New Roman" w:cs="Times New Roman"/>
          <w:b/>
        </w:rPr>
        <w:t>Đẩy mạnh việc ứng dụng công nghệ thông tin trong dạy học và quản lí, thực hiện hồ sơ sổ sách, thống kê số liệu, b</w:t>
      </w:r>
      <w:r w:rsidRPr="00675B1D">
        <w:rPr>
          <w:rFonts w:ascii="Times New Roman" w:hAnsi="Times New Roman" w:cs="Times New Roman"/>
          <w:b/>
        </w:rPr>
        <w:t>áo cáo,…</w:t>
      </w:r>
    </w:p>
    <w:p w:rsidR="008E627B" w:rsidRPr="00675B1D" w:rsidRDefault="008E627B"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lang w:val="nl-NL"/>
        </w:rPr>
        <w:t xml:space="preserve">Các </w:t>
      </w:r>
      <w:r w:rsidR="00762E06" w:rsidRPr="00675B1D">
        <w:rPr>
          <w:rFonts w:ascii="Times New Roman" w:hAnsi="Times New Roman" w:cs="Times New Roman"/>
        </w:rPr>
        <w:t>đơn vị</w:t>
      </w:r>
      <w:r w:rsidR="00762E06" w:rsidRPr="00675B1D">
        <w:rPr>
          <w:rFonts w:ascii="Times New Roman" w:hAnsi="Times New Roman" w:cs="Times New Roman"/>
          <w:lang w:val="nl-NL"/>
        </w:rPr>
        <w:t xml:space="preserve"> chủ động tăng cường ứng dụng công nghệ thông tin trong quản lí, chỉ đạo điều hành và triển khai </w:t>
      </w:r>
      <w:r w:rsidR="00762E06" w:rsidRPr="00675B1D">
        <w:rPr>
          <w:rFonts w:ascii="Times New Roman" w:hAnsi="Times New Roman" w:cs="Times New Roman"/>
          <w:i/>
          <w:lang w:val="nl-NL"/>
        </w:rPr>
        <w:t>Chính phủ điện tử</w:t>
      </w:r>
      <w:r w:rsidR="00762E06" w:rsidRPr="00675B1D">
        <w:rPr>
          <w:rFonts w:ascii="Times New Roman" w:hAnsi="Times New Roman" w:cs="Times New Roman"/>
          <w:lang w:val="nl-NL"/>
        </w:rPr>
        <w:t xml:space="preserve"> theo hướng đồng bộ, kết nối liên thông; hình thành cơ sở dữ liệu phục vụ công tác quản lí Nhà nước về giáo dục tiểu học.</w:t>
      </w:r>
    </w:p>
    <w:p w:rsidR="00400590" w:rsidRPr="00675B1D" w:rsidRDefault="008E627B"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rPr>
        <w:t xml:space="preserve">Đẩy mạnh việc ứng dụng thành tựu công nghệ thông tin trong dạy học và đổi mới phương pháp dạy học. Đẩy mạnh công tác nâng cấp và cải thiện cơ sở hạ tầng phục vụ công tác dạy học tin học ở tiểu học, tạo điều kiện cho học sinh tiếp cận nội dung chương trình tin </w:t>
      </w:r>
      <w:r w:rsidR="00762E06" w:rsidRPr="00675B1D">
        <w:rPr>
          <w:rFonts w:ascii="Times New Roman" w:hAnsi="Times New Roman" w:cs="Times New Roman"/>
        </w:rPr>
        <w:lastRenderedPageBreak/>
        <w:t>học theo kịp sự phát triển về Công nghệ thông tin; Tiếp tục tổ chức các chuyên đề về ứng dụng CNTT trong dạy và học; Tuyên truyền, vận động giáo viên tham gia hội thi “</w:t>
      </w:r>
      <w:r w:rsidR="00762E06" w:rsidRPr="00675B1D">
        <w:rPr>
          <w:rFonts w:ascii="Times New Roman" w:hAnsi="Times New Roman" w:cs="Times New Roman"/>
          <w:b/>
        </w:rPr>
        <w:t>giáo viên sáng tạo trên nền tảng ứng dụng CNTT</w:t>
      </w:r>
      <w:r w:rsidR="00762E06" w:rsidRPr="00675B1D">
        <w:rPr>
          <w:rFonts w:ascii="Times New Roman" w:hAnsi="Times New Roman" w:cs="Times New Roman"/>
        </w:rPr>
        <w:t>” do Bộ Giáo dục và Đào tạo tổ chức. Tiếp tục phát triển hệ thống cổng thông tin điện tử. Để việc quản lí học sinh được chặt chẽ, các trường cần cập nhật danh sách học sinh theo lớp trên hệ thống thông tin quản lí giáo dục (</w:t>
      </w:r>
      <w:hyperlink r:id="rId7" w:history="1">
        <w:r w:rsidR="00762E06" w:rsidRPr="00675B1D">
          <w:rPr>
            <w:rStyle w:val="Hyperlink"/>
            <w:rFonts w:ascii="Times New Roman" w:hAnsi="Times New Roman" w:cs="Times New Roman"/>
          </w:rPr>
          <w:t>https://c1.hcm.edu.vn</w:t>
        </w:r>
      </w:hyperlink>
      <w:r w:rsidR="00762E06" w:rsidRPr="00675B1D">
        <w:rPr>
          <w:rFonts w:ascii="Times New Roman" w:hAnsi="Times New Roman" w:cs="Times New Roman"/>
        </w:rPr>
        <w:t>) của Sở GD&amp;ĐT vào đầu năm học.</w:t>
      </w:r>
    </w:p>
    <w:p w:rsidR="00762E06" w:rsidRPr="00675B1D" w:rsidRDefault="00400590"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b/>
          <w:i/>
        </w:rPr>
        <w:t>Cập nhật kịp thời</w:t>
      </w:r>
      <w:r w:rsidR="00762E06" w:rsidRPr="00675B1D">
        <w:rPr>
          <w:rFonts w:ascii="Times New Roman" w:hAnsi="Times New Roman" w:cs="Times New Roman"/>
        </w:rPr>
        <w:t xml:space="preserve"> các hoạt động, thông tin của nhà trường trên </w:t>
      </w:r>
      <w:r w:rsidRPr="00675B1D">
        <w:rPr>
          <w:rFonts w:ascii="Times New Roman" w:hAnsi="Times New Roman" w:cs="Times New Roman"/>
        </w:rPr>
        <w:t>cổng thông tin điện tử</w:t>
      </w:r>
      <w:r w:rsidR="00762E06" w:rsidRPr="00675B1D">
        <w:rPr>
          <w:rFonts w:ascii="Times New Roman" w:hAnsi="Times New Roman" w:cs="Times New Roman"/>
        </w:rPr>
        <w:t xml:space="preserve">. </w:t>
      </w:r>
      <w:r w:rsidR="00762E06" w:rsidRPr="00675B1D">
        <w:rPr>
          <w:rFonts w:ascii="Times New Roman" w:hAnsi="Times New Roman" w:cs="Times New Roman"/>
          <w:spacing w:val="-2"/>
        </w:rPr>
        <w:t>Sử dụng hệ thống thông tin điện tử quản lí PCGD-XMC theo Công văn số 7475/BGDĐT-KHTC ngày 14/10/2013 về việc Hướng dẫn triển khai hệ thống thông tin điện tử quản lí PCGD-XMC; sử dụng phần mềm quản lí trường họ</w:t>
      </w:r>
      <w:r w:rsidRPr="00675B1D">
        <w:rPr>
          <w:rFonts w:ascii="Times New Roman" w:hAnsi="Times New Roman" w:cs="Times New Roman"/>
          <w:spacing w:val="-2"/>
        </w:rPr>
        <w:t xml:space="preserve">c </w:t>
      </w:r>
      <w:r w:rsidR="00762E06" w:rsidRPr="00675B1D">
        <w:rPr>
          <w:rFonts w:ascii="Times New Roman" w:hAnsi="Times New Roman" w:cs="Times New Roman"/>
          <w:spacing w:val="-2"/>
        </w:rPr>
        <w:t>theo Quyết định số 558/QĐ-BGDĐT ngày 13/2/2012 về việc triển khai sử dụng thống nhất hệ thống phần mềm quản lí trường học (VEMIS) trong các trường phổ thông.</w:t>
      </w:r>
    </w:p>
    <w:p w:rsidR="00160506" w:rsidRPr="00675B1D" w:rsidRDefault="00762E06" w:rsidP="00687AD2">
      <w:pPr>
        <w:pStyle w:val="ListParagraph"/>
        <w:tabs>
          <w:tab w:val="left" w:pos="426"/>
        </w:tabs>
        <w:spacing w:after="60" w:line="271" w:lineRule="auto"/>
        <w:ind w:left="0"/>
        <w:rPr>
          <w:rFonts w:ascii="Times New Roman" w:hAnsi="Times New Roman" w:cs="Times New Roman"/>
          <w:i/>
          <w:spacing w:val="-2"/>
        </w:rPr>
      </w:pPr>
      <w:r w:rsidRPr="00675B1D">
        <w:rPr>
          <w:rFonts w:ascii="Times New Roman" w:hAnsi="Times New Roman" w:cs="Times New Roman"/>
          <w:b/>
          <w:i/>
        </w:rPr>
        <w:tab/>
      </w:r>
      <w:r w:rsidR="00160506" w:rsidRPr="00675B1D">
        <w:rPr>
          <w:rFonts w:ascii="Times New Roman" w:hAnsi="Times New Roman" w:cs="Times New Roman"/>
          <w:b/>
          <w:i/>
        </w:rPr>
        <w:t xml:space="preserve">- </w:t>
      </w:r>
      <w:r w:rsidRPr="00675B1D">
        <w:rPr>
          <w:rFonts w:ascii="Times New Roman" w:hAnsi="Times New Roman" w:cs="Times New Roman"/>
          <w:b/>
          <w:i/>
          <w:lang w:val="nl-NL"/>
        </w:rPr>
        <w:t>Tiếp tục đẩy mạnh công tác truyền thông</w:t>
      </w:r>
      <w:r w:rsidR="00160506" w:rsidRPr="00675B1D">
        <w:rPr>
          <w:rFonts w:ascii="Times New Roman" w:hAnsi="Times New Roman" w:cs="Times New Roman"/>
          <w:i/>
          <w:spacing w:val="-2"/>
        </w:rPr>
        <w:t xml:space="preserve">. </w:t>
      </w:r>
      <w:r w:rsidRPr="00675B1D">
        <w:rPr>
          <w:rFonts w:ascii="Times New Roman" w:hAnsi="Times New Roman" w:cs="Times New Roman"/>
          <w:lang w:val="nl-NL"/>
        </w:rPr>
        <w:t xml:space="preserve">Các </w:t>
      </w:r>
      <w:r w:rsidRPr="00675B1D">
        <w:rPr>
          <w:rFonts w:ascii="Times New Roman" w:hAnsi="Times New Roman" w:cs="Times New Roman"/>
        </w:rPr>
        <w:t>đơn vị cần</w:t>
      </w:r>
      <w:r w:rsidRPr="00675B1D">
        <w:rPr>
          <w:rFonts w:ascii="Times New Roman" w:hAnsi="Times New Roman" w:cs="Times New Roman"/>
          <w:lang w:val="nl-NL"/>
        </w:rPr>
        <w:t xml:space="preserve"> quan tâm, đầu tư nhiều hơn cho công tác truyền thông giáo dục để xã hội hiểu và chia sẻ, đồng thuận với các chủ trương đổi mới về giáo dục tiểu học; xây dựng kế hoạch truyền thông, phối hợp chặt chẽ với các cơ quan báo, đài địa phương, kịp thời, chủ động cung cấp thông tin để định hướng dư luận, tạo niềm tin c</w:t>
      </w:r>
      <w:r w:rsidRPr="00675B1D">
        <w:rPr>
          <w:rFonts w:ascii="Times New Roman" w:hAnsi="Times New Roman" w:cs="Times New Roman"/>
        </w:rPr>
        <w:t>ho</w:t>
      </w:r>
      <w:r w:rsidRPr="00675B1D">
        <w:rPr>
          <w:rFonts w:ascii="Times New Roman" w:hAnsi="Times New Roman" w:cs="Times New Roman"/>
          <w:lang w:val="nl-NL"/>
        </w:rPr>
        <w:t xml:space="preserve"> xã hội.</w:t>
      </w:r>
    </w:p>
    <w:p w:rsidR="004A262A" w:rsidRPr="00675B1D" w:rsidRDefault="00160506" w:rsidP="00687AD2">
      <w:pPr>
        <w:pStyle w:val="ListParagraph"/>
        <w:tabs>
          <w:tab w:val="left" w:pos="426"/>
        </w:tabs>
        <w:spacing w:after="60" w:line="271" w:lineRule="auto"/>
        <w:ind w:left="0"/>
        <w:rPr>
          <w:rFonts w:ascii="Times New Roman" w:hAnsi="Times New Roman" w:cs="Times New Roman"/>
          <w:i/>
          <w:spacing w:val="-2"/>
        </w:rPr>
      </w:pPr>
      <w:r w:rsidRPr="00675B1D">
        <w:rPr>
          <w:rFonts w:ascii="Times New Roman" w:hAnsi="Times New Roman" w:cs="Times New Roman"/>
          <w:i/>
          <w:spacing w:val="-2"/>
        </w:rPr>
        <w:tab/>
      </w:r>
      <w:r w:rsidRPr="00675B1D">
        <w:rPr>
          <w:rFonts w:ascii="Times New Roman" w:hAnsi="Times New Roman" w:cs="Times New Roman"/>
          <w:spacing w:val="-2"/>
        </w:rPr>
        <w:t xml:space="preserve">- </w:t>
      </w:r>
      <w:r w:rsidR="00762E06" w:rsidRPr="00675B1D">
        <w:rPr>
          <w:rFonts w:ascii="Times New Roman" w:hAnsi="Times New Roman" w:cs="Times New Roman"/>
          <w:lang w:val="nl-NL"/>
        </w:rPr>
        <w:t>Tăng cường viết và đưa tin, bài về các hoạt động của Ngành, nhất là các gương người tốt, việc tốt, các điển hình tiên tiến của cấp học để lan tỏa, khích lệ các thầy cô giáo, các em học sinh phấn đấu, vươn lên.</w:t>
      </w:r>
    </w:p>
    <w:p w:rsidR="004A262A" w:rsidRPr="00675B1D" w:rsidRDefault="004A262A"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b/>
          <w:spacing w:val="-2"/>
        </w:rPr>
        <w:t xml:space="preserve">6.6. </w:t>
      </w:r>
      <w:r w:rsidR="00762E06" w:rsidRPr="00675B1D">
        <w:rPr>
          <w:rFonts w:ascii="Times New Roman" w:hAnsi="Times New Roman" w:cs="Times New Roman"/>
          <w:b/>
        </w:rPr>
        <w:t xml:space="preserve">Tổ chức các hoạt động phát triển năng lực học sinh về các lĩnh vực giáo dục: Đẩy mạnh công tác giáo dục thể chất, giáo dục thẩm mỹ gắn với các hoạt động ngoại khóa. Tiếp tục đưa giáo dục văn hóa truyền thống vào nhà trường. </w:t>
      </w:r>
    </w:p>
    <w:p w:rsidR="00DB1706" w:rsidRPr="00675B1D" w:rsidRDefault="004A262A"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Khuyến khích tổ chức các hoạt động phát triển năng lực học sinh về các lĩnh vực giáo dục, đưa giáo dục STEM vào trường học, tổ chức các hoạt động Robotics, khoa học ứng dụng, thí nghiệm vui, giao lưu Tiếng Việt cho học sinh, liên hoan tiếng hát dân ca, giao lưu tìm hiểu An toàn giao thông, Olympic môn học, các hoạt động giao lưu Tiếng Anh cho giáo viên và họ</w:t>
      </w:r>
      <w:r w:rsidR="00DB1706" w:rsidRPr="00675B1D">
        <w:rPr>
          <w:rFonts w:ascii="Times New Roman" w:hAnsi="Times New Roman" w:cs="Times New Roman"/>
          <w:spacing w:val="-2"/>
        </w:rPr>
        <w:t>c sinh,</w:t>
      </w:r>
      <w:r w:rsidR="00762E06" w:rsidRPr="00675B1D">
        <w:rPr>
          <w:rFonts w:ascii="Times New Roman" w:hAnsi="Times New Roman" w:cs="Times New Roman"/>
          <w:spacing w:val="-2"/>
        </w:rPr>
        <w:t>…</w:t>
      </w:r>
      <w:r w:rsidR="009326F6">
        <w:rPr>
          <w:rFonts w:ascii="Times New Roman" w:hAnsi="Times New Roman" w:cs="Times New Roman"/>
          <w:spacing w:val="-2"/>
          <w:lang w:val="en-US"/>
        </w:rPr>
        <w:t xml:space="preserve"> </w:t>
      </w:r>
      <w:r w:rsidR="00762E06" w:rsidRPr="00675B1D">
        <w:rPr>
          <w:rFonts w:ascii="Times New Roman" w:hAnsi="Times New Roman" w:cs="Times New Roman"/>
          <w:spacing w:val="-2"/>
        </w:rPr>
        <w:t xml:space="preserve">trên cơ sở tự nguyện của nhà trường, phụ huynh và học sinh, phù hợp với đặc điểm tâm sinh lí và nội dung học tập của học sinh tiểu học. Không thành lập đội tuyển, không tổ chức ôn luyện, tập huấn gây áp lực và căng thẳng cho học sinh; không căn cứ vào kết quả của học sinh khi tham gia các hoạt động giao lưu và “sân chơi” để xếp loại thi đua đối với các đơn vị. </w:t>
      </w:r>
    </w:p>
    <w:p w:rsidR="00623CD7" w:rsidRPr="00675B1D" w:rsidRDefault="00DB1706"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rPr>
        <w:t>Tiếp tục tổ chức các hoạt động chuyên môn, hội thi truyền thống và các hoạt động khác cho thầy và trò như: “Ngày toàn dân đưa trẻ tới trường", Ngày hội giới thiệu “Ngôi trường tiểu học của em”, Ngày lễ “Hoàn thành Chương trình tiểu học”, giáo dục Môi trường, Giáo dục "Trật tự an toàn giao thông",“ ATGT cho nụ cười trẻ thơ”, “Ý tưởng Trẻ Thơ”, “Chiếc ô tô mơ ước”, “Nét vẽ xanh”, giải Lê Quý Đôn trên báo Nhi Đồ</w:t>
      </w:r>
      <w:r w:rsidR="00623CD7" w:rsidRPr="00675B1D">
        <w:rPr>
          <w:rFonts w:ascii="Times New Roman" w:hAnsi="Times New Roman" w:cs="Times New Roman"/>
        </w:rPr>
        <w:t>ng,</w:t>
      </w:r>
      <w:r w:rsidR="00762E06" w:rsidRPr="00675B1D">
        <w:rPr>
          <w:rFonts w:ascii="Times New Roman" w:hAnsi="Times New Roman" w:cs="Times New Roman"/>
        </w:rPr>
        <w:t>… nhằm hỗ trợ tốt hơn cho việc nâng cao chất lượng dạy và học.</w:t>
      </w:r>
    </w:p>
    <w:p w:rsidR="00FD3375" w:rsidRPr="00675B1D" w:rsidRDefault="00623CD7"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Tiếp tục thực hiện ngày càng có chất lượng hơn việc giảng dạy An toàn giao thông trên lớp học theo các tài liệu do Bộ </w:t>
      </w:r>
      <w:r w:rsidR="009326F6">
        <w:rPr>
          <w:rFonts w:ascii="Times New Roman" w:hAnsi="Times New Roman" w:cs="Times New Roman"/>
          <w:spacing w:val="-2"/>
          <w:lang w:val="en-US"/>
        </w:rPr>
        <w:t xml:space="preserve">GDĐT </w:t>
      </w:r>
      <w:r w:rsidR="00762E06" w:rsidRPr="00675B1D">
        <w:rPr>
          <w:rFonts w:ascii="Times New Roman" w:hAnsi="Times New Roman" w:cs="Times New Roman"/>
          <w:spacing w:val="-2"/>
        </w:rPr>
        <w:t xml:space="preserve">quy định, đồng thời tham gia và tổ chức thực hiện có </w:t>
      </w:r>
      <w:r w:rsidR="00762E06" w:rsidRPr="00675B1D">
        <w:rPr>
          <w:rFonts w:ascii="Times New Roman" w:hAnsi="Times New Roman" w:cs="Times New Roman"/>
          <w:spacing w:val="-2"/>
        </w:rPr>
        <w:lastRenderedPageBreak/>
        <w:t>hiệu quả các hoạt động giáo dục an toàn giao thông trong nhà trường, đảm bảo an ninh, trật tự trường học.</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Tiếp tục tổ chức các hoạt động nâng cao chất lượng các bài hát dân ca trong chương trình, tổ chức cho học sinh hát các bài hát dân ca, các bài hát đã học trong đầu giờ, giờ chuyển tiết và trong các sinh hoạt tập thể khác. Củng cố việc hát các bài hát tập thể trong nhà trường, tại lớp học, trong các buổi sinh hoạt tập thể. Tiếp tục duy trì và phát triển hoạt động </w:t>
      </w:r>
      <w:r w:rsidR="00762E06" w:rsidRPr="00675B1D">
        <w:rPr>
          <w:rFonts w:ascii="Times New Roman" w:hAnsi="Times New Roman" w:cs="Times New Roman"/>
          <w:b/>
          <w:i/>
          <w:spacing w:val="-2"/>
        </w:rPr>
        <w:t>đưa âm nhạc dân tộc vào trường</w:t>
      </w:r>
      <w:r w:rsidR="00762E06" w:rsidRPr="00675B1D">
        <w:rPr>
          <w:rFonts w:ascii="Times New Roman" w:hAnsi="Times New Roman" w:cs="Times New Roman"/>
          <w:spacing w:val="-2"/>
        </w:rPr>
        <w:t xml:space="preserve"> Tiểu học thông qua các hoạt động văn nghệ</w:t>
      </w:r>
      <w:r w:rsidRPr="00675B1D">
        <w:rPr>
          <w:rFonts w:ascii="Times New Roman" w:hAnsi="Times New Roman" w:cs="Times New Roman"/>
          <w:spacing w:val="-2"/>
        </w:rPr>
        <w:t>, giao lưu.</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i/>
          <w:spacing w:val="-2"/>
        </w:rPr>
        <w:t xml:space="preserve">- </w:t>
      </w:r>
      <w:r w:rsidR="00762E06" w:rsidRPr="00675B1D">
        <w:rPr>
          <w:rFonts w:ascii="Times New Roman" w:hAnsi="Times New Roman" w:cs="Times New Roman"/>
          <w:spacing w:val="-2"/>
        </w:rPr>
        <w:t>Đẩy mạnh công tác giáo dục thể chất, chăm sóc sức khỏe học sinh thông qua việc tiếp tục nâng cao chất lượng dạy họ</w:t>
      </w:r>
      <w:r w:rsidR="00F765FA">
        <w:rPr>
          <w:rFonts w:ascii="Times New Roman" w:hAnsi="Times New Roman" w:cs="Times New Roman"/>
          <w:spacing w:val="-2"/>
        </w:rPr>
        <w:t xml:space="preserve">c môn </w:t>
      </w:r>
      <w:r w:rsidR="00F765FA">
        <w:rPr>
          <w:rFonts w:ascii="Times New Roman" w:hAnsi="Times New Roman" w:cs="Times New Roman"/>
          <w:spacing w:val="-2"/>
          <w:lang w:val="en-US"/>
        </w:rPr>
        <w:t>T</w:t>
      </w:r>
      <w:r w:rsidR="00762E06" w:rsidRPr="00675B1D">
        <w:rPr>
          <w:rFonts w:ascii="Times New Roman" w:hAnsi="Times New Roman" w:cs="Times New Roman"/>
          <w:spacing w:val="-2"/>
        </w:rPr>
        <w:t xml:space="preserve">hể dục, đưa các trò chơi dân gian, võ cổ truyền vào nhà trường. Đẩy mạnh hoạt động thể dục thể thao, phát triển chương trình bóng đá học đường, hoạt động múa hát sân trường giữa giờ thiết thực, hiệu quả; đặc biệt có kế hoạch phổ biến, tuyên truyền và tổ chức </w:t>
      </w:r>
      <w:r w:rsidR="00762E06" w:rsidRPr="00675B1D">
        <w:rPr>
          <w:rFonts w:ascii="Times New Roman" w:hAnsi="Times New Roman" w:cs="Times New Roman"/>
          <w:b/>
          <w:i/>
          <w:spacing w:val="-2"/>
        </w:rPr>
        <w:t>phổ cập bơi lội</w:t>
      </w:r>
      <w:r w:rsidR="00762E06" w:rsidRPr="00675B1D">
        <w:rPr>
          <w:rFonts w:ascii="Times New Roman" w:hAnsi="Times New Roman" w:cs="Times New Roman"/>
          <w:spacing w:val="-2"/>
        </w:rPr>
        <w:t xml:space="preserve"> cho trẻ tại trường một cách hiệu quả, an toàn. Tham mưu với chính quyền, phối hợp với các ban ngành, đoàn thể, thực hiện tốt công tác xã hội hóa để tổ chức và thực hiện công tác giáo dục thể chất cho học sinh ngày càng tốt hơn.</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Tiếp tục thực hiện </w:t>
      </w:r>
      <w:r w:rsidR="00762E06" w:rsidRPr="00675B1D">
        <w:rPr>
          <w:rFonts w:ascii="Times New Roman" w:hAnsi="Times New Roman" w:cs="Times New Roman"/>
          <w:b/>
          <w:i/>
          <w:spacing w:val="-2"/>
        </w:rPr>
        <w:t>Giáo dục môi trường</w:t>
      </w:r>
      <w:r w:rsidR="00762E06" w:rsidRPr="00675B1D">
        <w:rPr>
          <w:rFonts w:ascii="Times New Roman" w:hAnsi="Times New Roman" w:cs="Times New Roman"/>
          <w:spacing w:val="-2"/>
        </w:rPr>
        <w:t xml:space="preserve">, tổ chức các ngày hội phù hợp với đơn vị bằng các hình thức sáng tạo, hấp dẫn. </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 xml:space="preserve">Tổ chức các hoạt động ngoài giờ học chính khóa đáp ứng các nhu cầu và trên tinh thần tự nguyện của học sinh và cha mẹ học sinh theo hướng dẫn </w:t>
      </w:r>
      <w:r w:rsidRPr="00675B1D">
        <w:rPr>
          <w:rFonts w:ascii="Times New Roman" w:hAnsi="Times New Roman" w:cs="Times New Roman"/>
          <w:spacing w:val="-2"/>
        </w:rPr>
        <w:t xml:space="preserve">tại văn bản </w:t>
      </w:r>
      <w:r w:rsidR="00762E06" w:rsidRPr="00675B1D">
        <w:rPr>
          <w:rFonts w:ascii="Times New Roman" w:hAnsi="Times New Roman" w:cs="Times New Roman"/>
          <w:spacing w:val="-2"/>
        </w:rPr>
        <w:t xml:space="preserve">số </w:t>
      </w:r>
      <w:r w:rsidRPr="00675B1D">
        <w:rPr>
          <w:rFonts w:ascii="Times New Roman" w:hAnsi="Times New Roman" w:cs="Times New Roman"/>
          <w:spacing w:val="-2"/>
        </w:rPr>
        <w:t>359 ngày 24/5/2017</w:t>
      </w:r>
      <w:r w:rsidR="00762E06" w:rsidRPr="00675B1D">
        <w:rPr>
          <w:rFonts w:ascii="Times New Roman" w:hAnsi="Times New Roman" w:cs="Times New Roman"/>
          <w:spacing w:val="-2"/>
        </w:rPr>
        <w:t xml:space="preserve"> của </w:t>
      </w:r>
      <w:r w:rsidRPr="00675B1D">
        <w:rPr>
          <w:rFonts w:ascii="Times New Roman" w:hAnsi="Times New Roman" w:cs="Times New Roman"/>
          <w:spacing w:val="-2"/>
        </w:rPr>
        <w:t>Phòng</w:t>
      </w:r>
      <w:r w:rsidR="00762E06" w:rsidRPr="00675B1D">
        <w:rPr>
          <w:rFonts w:ascii="Times New Roman" w:hAnsi="Times New Roman" w:cs="Times New Roman"/>
          <w:spacing w:val="-2"/>
        </w:rPr>
        <w:t xml:space="preserve"> GD&amp;ĐT</w:t>
      </w:r>
      <w:r w:rsidRPr="00675B1D">
        <w:rPr>
          <w:rFonts w:ascii="Times New Roman" w:hAnsi="Times New Roman" w:cs="Times New Roman"/>
          <w:spacing w:val="-2"/>
        </w:rPr>
        <w:t>.</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i/>
          <w:spacing w:val="-2"/>
        </w:rPr>
        <w:t xml:space="preserve">- </w:t>
      </w:r>
      <w:r w:rsidR="00762E06" w:rsidRPr="00675B1D">
        <w:rPr>
          <w:rFonts w:ascii="Times New Roman" w:hAnsi="Times New Roman" w:cs="Times New Roman"/>
          <w:b/>
          <w:i/>
        </w:rPr>
        <w:t>Thực hiện các giải pháp đảm bảo an toàn trường học (ATTH) theo đúng chỉ đạo.</w:t>
      </w:r>
    </w:p>
    <w:p w:rsidR="00FD3375" w:rsidRPr="00675B1D" w:rsidRDefault="00FD3375" w:rsidP="00687AD2">
      <w:pPr>
        <w:pStyle w:val="ListParagraph"/>
        <w:spacing w:after="60" w:line="271" w:lineRule="auto"/>
        <w:ind w:left="0" w:firstLine="567"/>
        <w:rPr>
          <w:rFonts w:ascii="Times New Roman" w:hAnsi="Times New Roman" w:cs="Times New Roman"/>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Tổ chức tuyên truyền, triển khai thực hiện và kiểm tra, đánh giá, sơ kết, tổng kết công tác an toàn trường học thườ</w:t>
      </w:r>
      <w:r w:rsidRPr="00675B1D">
        <w:rPr>
          <w:rFonts w:ascii="Times New Roman" w:hAnsi="Times New Roman" w:cs="Times New Roman"/>
          <w:spacing w:val="-2"/>
        </w:rPr>
        <w:t>ng xuyên</w:t>
      </w:r>
      <w:r w:rsidR="00762E06" w:rsidRPr="00675B1D">
        <w:rPr>
          <w:rFonts w:ascii="Times New Roman" w:hAnsi="Times New Roman" w:cs="Times New Roman"/>
          <w:spacing w:val="-2"/>
        </w:rPr>
        <w:t>, theo kế hoạch.</w:t>
      </w:r>
    </w:p>
    <w:p w:rsidR="00FD3375" w:rsidRPr="00675B1D" w:rsidRDefault="00FD3375" w:rsidP="00687AD2">
      <w:pPr>
        <w:pStyle w:val="ListParagraph"/>
        <w:spacing w:after="60" w:line="271" w:lineRule="auto"/>
        <w:ind w:left="0" w:firstLine="567"/>
        <w:rPr>
          <w:rFonts w:ascii="Times New Roman" w:hAnsi="Times New Roman" w:cs="Times New Roman"/>
          <w:i/>
          <w:spacing w:val="-2"/>
        </w:rPr>
      </w:pPr>
      <w:r w:rsidRPr="00675B1D">
        <w:rPr>
          <w:rFonts w:ascii="Times New Roman" w:hAnsi="Times New Roman" w:cs="Times New Roman"/>
          <w:spacing w:val="-2"/>
        </w:rPr>
        <w:t xml:space="preserve">- </w:t>
      </w:r>
      <w:r w:rsidR="00762E06" w:rsidRPr="00675B1D">
        <w:rPr>
          <w:rFonts w:ascii="Times New Roman" w:hAnsi="Times New Roman" w:cs="Times New Roman"/>
          <w:spacing w:val="-2"/>
        </w:rPr>
        <w:t>Tích cực tham mưu với chính quyền địa phương, phối hợp với các ngành để khắc phục những hạn chế hoặc tăng cường điều kiện đảm bảo ATTH.</w:t>
      </w:r>
    </w:p>
    <w:p w:rsidR="00FD3375" w:rsidRPr="00675B1D" w:rsidRDefault="00FD3375" w:rsidP="00687AD2">
      <w:pPr>
        <w:pStyle w:val="ListParagraph"/>
        <w:spacing w:after="60" w:line="271" w:lineRule="auto"/>
        <w:ind w:left="0" w:firstLine="567"/>
        <w:rPr>
          <w:rFonts w:ascii="Times New Roman" w:hAnsi="Times New Roman" w:cs="Times New Roman"/>
          <w:b/>
          <w:bCs/>
        </w:rPr>
      </w:pPr>
      <w:r w:rsidRPr="00675B1D">
        <w:rPr>
          <w:rFonts w:ascii="Times New Roman" w:hAnsi="Times New Roman" w:cs="Times New Roman"/>
          <w:b/>
        </w:rPr>
        <w:t xml:space="preserve">7. </w:t>
      </w:r>
      <w:r w:rsidR="00762E06" w:rsidRPr="00675B1D">
        <w:rPr>
          <w:rFonts w:ascii="Times New Roman" w:hAnsi="Times New Roman" w:cs="Times New Roman"/>
          <w:b/>
          <w:bCs/>
        </w:rPr>
        <w:t>Các hoạt động phối hợp thực hiện</w:t>
      </w:r>
    </w:p>
    <w:p w:rsidR="00FD3375" w:rsidRPr="00675B1D" w:rsidRDefault="00FD3375"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7.1. </w:t>
      </w:r>
      <w:r w:rsidR="00762E06" w:rsidRPr="00675B1D">
        <w:rPr>
          <w:rFonts w:ascii="Times New Roman" w:hAnsi="Times New Roman" w:cs="Times New Roman"/>
          <w:i/>
        </w:rPr>
        <w:t xml:space="preserve">Phối hợp với </w:t>
      </w:r>
      <w:r w:rsidRPr="00675B1D">
        <w:rPr>
          <w:rFonts w:ascii="Times New Roman" w:hAnsi="Times New Roman" w:cs="Times New Roman"/>
          <w:i/>
        </w:rPr>
        <w:t>Quận Đoàn, Hội đồng Đội Quận, Nhà Thiếu nhi Quận</w:t>
      </w:r>
      <w:r w:rsidR="00762E06" w:rsidRPr="00675B1D">
        <w:rPr>
          <w:rFonts w:ascii="Times New Roman" w:hAnsi="Times New Roman" w:cs="Times New Roman"/>
          <w:i/>
        </w:rPr>
        <w:t xml:space="preserve"> trong việc gắn công tác Đội Thiếu niên tiền phong Hồ Chí Minh, Nhi đồng Hồ Chí Minh với công tác giáo dục của nhà trường</w:t>
      </w:r>
      <w:r w:rsidRPr="00675B1D">
        <w:rPr>
          <w:rFonts w:ascii="Times New Roman" w:hAnsi="Times New Roman" w:cs="Times New Roman"/>
          <w:i/>
        </w:rPr>
        <w:t>.</w:t>
      </w:r>
    </w:p>
    <w:p w:rsidR="0052564A" w:rsidRPr="00675B1D" w:rsidRDefault="00FD3375"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7.2. </w:t>
      </w:r>
      <w:r w:rsidR="00762E06" w:rsidRPr="00675B1D">
        <w:rPr>
          <w:rFonts w:ascii="Times New Roman" w:hAnsi="Times New Roman" w:cs="Times New Roman"/>
          <w:i/>
        </w:rPr>
        <w:t xml:space="preserve">Phối hợp với </w:t>
      </w:r>
      <w:r w:rsidR="0013594C">
        <w:rPr>
          <w:rFonts w:ascii="Times New Roman" w:hAnsi="Times New Roman" w:cs="Times New Roman"/>
          <w:i/>
          <w:lang w:val="en-US"/>
        </w:rPr>
        <w:t xml:space="preserve">Hội Chữ thập đỏ Quận, Phòng Lao động – Thương Binh – Xã hội </w:t>
      </w:r>
      <w:r w:rsidR="00762E06" w:rsidRPr="00675B1D">
        <w:rPr>
          <w:rFonts w:ascii="Times New Roman" w:hAnsi="Times New Roman" w:cs="Times New Roman"/>
          <w:i/>
        </w:rPr>
        <w:t>chăm lo</w:t>
      </w:r>
      <w:r w:rsidR="0013594C">
        <w:rPr>
          <w:rFonts w:ascii="Times New Roman" w:hAnsi="Times New Roman" w:cs="Times New Roman"/>
          <w:i/>
          <w:lang w:val="en-US"/>
        </w:rPr>
        <w:t xml:space="preserve"> cho đối tượng</w:t>
      </w:r>
      <w:r w:rsidR="00762E06" w:rsidRPr="00675B1D">
        <w:rPr>
          <w:rFonts w:ascii="Times New Roman" w:hAnsi="Times New Roman" w:cs="Times New Roman"/>
          <w:i/>
        </w:rPr>
        <w:t xml:space="preserve"> học sinh</w:t>
      </w:r>
      <w:r w:rsidR="0013594C">
        <w:rPr>
          <w:rFonts w:ascii="Times New Roman" w:hAnsi="Times New Roman" w:cs="Times New Roman"/>
          <w:i/>
          <w:lang w:val="en-US"/>
        </w:rPr>
        <w:t xml:space="preserve"> có hoàn cảnh khó khăn</w:t>
      </w:r>
      <w:r w:rsidR="00314C4C">
        <w:rPr>
          <w:rFonts w:ascii="Times New Roman" w:hAnsi="Times New Roman" w:cs="Times New Roman"/>
          <w:i/>
          <w:lang w:val="en-US"/>
        </w:rPr>
        <w:t>, tạo điều kiện cho các em vươn lên trong học tập</w:t>
      </w:r>
      <w:r w:rsidR="00762E06" w:rsidRPr="00675B1D">
        <w:rPr>
          <w:rFonts w:ascii="Times New Roman" w:hAnsi="Times New Roman" w:cs="Times New Roman"/>
          <w:i/>
        </w:rPr>
        <w:t xml:space="preserve">. </w:t>
      </w:r>
    </w:p>
    <w:p w:rsidR="0052564A" w:rsidRPr="00675B1D" w:rsidRDefault="0052564A"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7.3. </w:t>
      </w:r>
      <w:r w:rsidR="00762E06" w:rsidRPr="00675B1D">
        <w:rPr>
          <w:rFonts w:ascii="Times New Roman" w:hAnsi="Times New Roman" w:cs="Times New Roman"/>
          <w:i/>
        </w:rPr>
        <w:t>Phối hợp với Công Đoàn đẩy mạnh phong trào thi đua dạy tốt – học tốt.</w:t>
      </w:r>
    </w:p>
    <w:p w:rsidR="0052564A" w:rsidRPr="00675B1D" w:rsidRDefault="0052564A"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7.4. </w:t>
      </w:r>
      <w:r w:rsidR="00762E06" w:rsidRPr="00675B1D">
        <w:rPr>
          <w:rFonts w:ascii="Times New Roman" w:hAnsi="Times New Roman" w:cs="Times New Roman"/>
          <w:i/>
        </w:rPr>
        <w:t xml:space="preserve">Phối hợp với </w:t>
      </w:r>
      <w:r w:rsidRPr="00675B1D">
        <w:rPr>
          <w:rFonts w:ascii="Times New Roman" w:hAnsi="Times New Roman" w:cs="Times New Roman"/>
          <w:i/>
        </w:rPr>
        <w:t>bậc học</w:t>
      </w:r>
      <w:r w:rsidR="00762E06" w:rsidRPr="00675B1D">
        <w:rPr>
          <w:rFonts w:ascii="Times New Roman" w:hAnsi="Times New Roman" w:cs="Times New Roman"/>
          <w:i/>
        </w:rPr>
        <w:t xml:space="preserve"> Mầm Non, </w:t>
      </w:r>
      <w:r w:rsidRPr="00675B1D">
        <w:rPr>
          <w:rFonts w:ascii="Times New Roman" w:hAnsi="Times New Roman" w:cs="Times New Roman"/>
          <w:i/>
        </w:rPr>
        <w:t>bậc học</w:t>
      </w:r>
      <w:r w:rsidR="00510B38">
        <w:rPr>
          <w:rFonts w:ascii="Times New Roman" w:hAnsi="Times New Roman" w:cs="Times New Roman"/>
          <w:i/>
          <w:lang w:val="en-US"/>
        </w:rPr>
        <w:t xml:space="preserve"> </w:t>
      </w:r>
      <w:r w:rsidRPr="00675B1D">
        <w:rPr>
          <w:rFonts w:ascii="Times New Roman" w:hAnsi="Times New Roman" w:cs="Times New Roman"/>
          <w:i/>
        </w:rPr>
        <w:t>T</w:t>
      </w:r>
      <w:r w:rsidR="00762E06" w:rsidRPr="00675B1D">
        <w:rPr>
          <w:rFonts w:ascii="Times New Roman" w:hAnsi="Times New Roman" w:cs="Times New Roman"/>
          <w:i/>
        </w:rPr>
        <w:t>rung học</w:t>
      </w:r>
      <w:r w:rsidRPr="00675B1D">
        <w:rPr>
          <w:rFonts w:ascii="Times New Roman" w:hAnsi="Times New Roman" w:cs="Times New Roman"/>
          <w:i/>
        </w:rPr>
        <w:t xml:space="preserve"> cơ sở</w:t>
      </w:r>
      <w:r w:rsidR="00762E06" w:rsidRPr="00675B1D">
        <w:rPr>
          <w:rFonts w:ascii="Times New Roman" w:hAnsi="Times New Roman" w:cs="Times New Roman"/>
          <w:i/>
        </w:rPr>
        <w:t xml:space="preserve"> trong việc bàn giao học sinh các cấp, trong việc hướng dẫn cho học sinh chuẩn bị làm quen với cấp học trên. </w:t>
      </w:r>
    </w:p>
    <w:p w:rsidR="0052564A" w:rsidRPr="00675B1D" w:rsidRDefault="0052564A"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7.5. </w:t>
      </w:r>
      <w:r w:rsidR="00762E06" w:rsidRPr="00675B1D">
        <w:rPr>
          <w:rFonts w:ascii="Times New Roman" w:hAnsi="Times New Roman" w:cs="Times New Roman"/>
          <w:i/>
        </w:rPr>
        <w:t xml:space="preserve">Phối hợp với </w:t>
      </w:r>
      <w:r w:rsidRPr="00675B1D">
        <w:rPr>
          <w:rFonts w:ascii="Times New Roman" w:hAnsi="Times New Roman" w:cs="Times New Roman"/>
          <w:i/>
        </w:rPr>
        <w:t>Trường Bồi dưỡng Giáo dục</w:t>
      </w:r>
      <w:r w:rsidR="00762E06" w:rsidRPr="00675B1D">
        <w:rPr>
          <w:rFonts w:ascii="Times New Roman" w:hAnsi="Times New Roman" w:cs="Times New Roman"/>
          <w:i/>
        </w:rPr>
        <w:t xml:space="preserve"> trong việc </w:t>
      </w:r>
      <w:r w:rsidRPr="00675B1D">
        <w:rPr>
          <w:rFonts w:ascii="Times New Roman" w:hAnsi="Times New Roman" w:cs="Times New Roman"/>
          <w:i/>
        </w:rPr>
        <w:t>bồi dưỡng về chuyên môn nghiệp vụ cho đội ngũ giáo viên.</w:t>
      </w:r>
    </w:p>
    <w:p w:rsidR="0052564A" w:rsidRPr="00675B1D" w:rsidRDefault="0052564A" w:rsidP="00687AD2">
      <w:pPr>
        <w:pStyle w:val="ListParagraph"/>
        <w:spacing w:after="60" w:line="271" w:lineRule="auto"/>
        <w:ind w:left="0" w:firstLine="567"/>
        <w:rPr>
          <w:rFonts w:ascii="Times New Roman" w:hAnsi="Times New Roman" w:cs="Times New Roman"/>
          <w:i/>
        </w:rPr>
      </w:pPr>
      <w:r w:rsidRPr="00675B1D">
        <w:rPr>
          <w:rFonts w:ascii="Times New Roman" w:hAnsi="Times New Roman" w:cs="Times New Roman"/>
          <w:i/>
        </w:rPr>
        <w:t xml:space="preserve">7.6. </w:t>
      </w:r>
      <w:r w:rsidR="00762E06" w:rsidRPr="00675B1D">
        <w:rPr>
          <w:rFonts w:ascii="Times New Roman" w:hAnsi="Times New Roman" w:cs="Times New Roman"/>
          <w:i/>
        </w:rPr>
        <w:t xml:space="preserve">Phối hợp với Phòng </w:t>
      </w:r>
      <w:r w:rsidRPr="00675B1D">
        <w:rPr>
          <w:rFonts w:ascii="Times New Roman" w:hAnsi="Times New Roman" w:cs="Times New Roman"/>
          <w:i/>
        </w:rPr>
        <w:t>Nội vụ Quận, Phòng Tài chính – Kế hoạch Quận</w:t>
      </w:r>
      <w:r w:rsidR="00762E06" w:rsidRPr="00675B1D">
        <w:rPr>
          <w:rFonts w:ascii="Times New Roman" w:hAnsi="Times New Roman" w:cs="Times New Roman"/>
          <w:i/>
        </w:rPr>
        <w:t xml:space="preserve"> trong việc thực hiện các chế độ chính sách trong trường học, công tác tổ chức nhà trường</w:t>
      </w:r>
      <w:r w:rsidRPr="00675B1D">
        <w:rPr>
          <w:rFonts w:ascii="Times New Roman" w:hAnsi="Times New Roman" w:cs="Times New Roman"/>
          <w:i/>
        </w:rPr>
        <w:t>.</w:t>
      </w:r>
    </w:p>
    <w:p w:rsidR="0052564A" w:rsidRPr="00675B1D" w:rsidRDefault="0052564A" w:rsidP="00687AD2">
      <w:pPr>
        <w:pStyle w:val="ListParagraph"/>
        <w:spacing w:after="60" w:line="271" w:lineRule="auto"/>
        <w:ind w:left="0" w:firstLine="567"/>
        <w:rPr>
          <w:rFonts w:ascii="Times New Roman" w:hAnsi="Times New Roman" w:cs="Times New Roman"/>
          <w:spacing w:val="-4"/>
        </w:rPr>
      </w:pPr>
      <w:r w:rsidRPr="00675B1D">
        <w:rPr>
          <w:rFonts w:ascii="Times New Roman" w:hAnsi="Times New Roman" w:cs="Times New Roman"/>
          <w:i/>
        </w:rPr>
        <w:t xml:space="preserve">7.7. Phối hợp các bộ phận </w:t>
      </w:r>
      <w:r w:rsidR="00762E06" w:rsidRPr="00675B1D">
        <w:rPr>
          <w:rFonts w:ascii="Times New Roman" w:hAnsi="Times New Roman" w:cs="Times New Roman"/>
          <w:i/>
        </w:rPr>
        <w:t>trong công tác thanh tra kiểm tra:</w:t>
      </w:r>
      <w:r w:rsidR="00F765FA">
        <w:rPr>
          <w:rFonts w:ascii="Times New Roman" w:hAnsi="Times New Roman" w:cs="Times New Roman"/>
          <w:i/>
          <w:lang w:val="en-US"/>
        </w:rPr>
        <w:t xml:space="preserve"> </w:t>
      </w:r>
      <w:r w:rsidR="00762E06" w:rsidRPr="00675B1D">
        <w:rPr>
          <w:rFonts w:ascii="Times New Roman" w:hAnsi="Times New Roman" w:cs="Times New Roman"/>
        </w:rPr>
        <w:t xml:space="preserve">Tăng cường đi cơ sở để phát hiện, điều chỉnh những việc chưa hợp lý và tuyên dương những cá nhân, đơn vị tích </w:t>
      </w:r>
      <w:r w:rsidR="00762E06" w:rsidRPr="00675B1D">
        <w:rPr>
          <w:rFonts w:ascii="Times New Roman" w:hAnsi="Times New Roman" w:cs="Times New Roman"/>
        </w:rPr>
        <w:lastRenderedPageBreak/>
        <w:t xml:space="preserve">cực, sáng tạo. Thông qua công tác thanh tra, kiểm tra để rút kinh nghiệm, hướng dẫn, điều chỉnh kịp thời cho tất cả các đơn vị về việc thực hiện nhiệm vụ. </w:t>
      </w:r>
      <w:r w:rsidR="00762E06" w:rsidRPr="00675B1D">
        <w:rPr>
          <w:rFonts w:ascii="Times New Roman" w:hAnsi="Times New Roman" w:cs="Times New Roman"/>
          <w:spacing w:val="-4"/>
        </w:rPr>
        <w:t>Chỉ đạo các đơn vị nghiêm túc thực hiện việc thanh tra, kiểm tra công tác quản lý và thực hiện nhiệm vụ, nhất là đẩy mạnh việc tự kiểm tra tại đơn vị để rút kinh nghiệm kịp thời, hướng dẫn từng bộ phận, cá nhân thực hiện tốt nhiệm vụ và đơn vị hoàn thành tốt các yêu cầu được giao.</w:t>
      </w:r>
    </w:p>
    <w:p w:rsidR="0052564A" w:rsidRPr="00675B1D" w:rsidRDefault="0052564A" w:rsidP="00687AD2">
      <w:pPr>
        <w:pStyle w:val="ListParagraph"/>
        <w:spacing w:after="60" w:line="271" w:lineRule="auto"/>
        <w:ind w:left="0" w:firstLine="567"/>
        <w:rPr>
          <w:rFonts w:ascii="Times New Roman" w:hAnsi="Times New Roman" w:cs="Times New Roman"/>
          <w:spacing w:val="-4"/>
        </w:rPr>
      </w:pPr>
      <w:r w:rsidRPr="00675B1D">
        <w:rPr>
          <w:rFonts w:ascii="Times New Roman" w:hAnsi="Times New Roman" w:cs="Times New Roman"/>
          <w:i/>
          <w:spacing w:val="-4"/>
        </w:rPr>
        <w:t>7.8.</w:t>
      </w:r>
      <w:r w:rsidR="00F765FA">
        <w:rPr>
          <w:rFonts w:ascii="Times New Roman" w:hAnsi="Times New Roman" w:cs="Times New Roman"/>
          <w:i/>
          <w:spacing w:val="-4"/>
          <w:lang w:val="en-US"/>
        </w:rPr>
        <w:t xml:space="preserve"> </w:t>
      </w:r>
      <w:r w:rsidR="00762E06" w:rsidRPr="00675B1D">
        <w:rPr>
          <w:rFonts w:ascii="Times New Roman" w:hAnsi="Times New Roman" w:cs="Times New Roman"/>
          <w:i/>
        </w:rPr>
        <w:t xml:space="preserve">Phối hợp với </w:t>
      </w:r>
      <w:r w:rsidRPr="00675B1D">
        <w:rPr>
          <w:rFonts w:ascii="Times New Roman" w:hAnsi="Times New Roman" w:cs="Times New Roman"/>
          <w:i/>
        </w:rPr>
        <w:t>Phòng Nội vụ Quận</w:t>
      </w:r>
      <w:r w:rsidR="00762E06" w:rsidRPr="00675B1D">
        <w:rPr>
          <w:rFonts w:ascii="Times New Roman" w:hAnsi="Times New Roman" w:cs="Times New Roman"/>
          <w:i/>
        </w:rPr>
        <w:t xml:space="preserve"> trong công tác thi đua: </w:t>
      </w:r>
      <w:r w:rsidR="00762E06" w:rsidRPr="00675B1D">
        <w:rPr>
          <w:rFonts w:ascii="Times New Roman" w:hAnsi="Times New Roman" w:cs="Times New Roman"/>
        </w:rPr>
        <w:t xml:space="preserve">Kết hợp đánh giá thi đua với việc đánh giá theo chuẩn nghề nghiệp giáo viên tiểu học, đánh giá chuẩn hiệu trưởng và các phó hiệu trưởng. Theo dõi, hỗ trợ các đơn vị thường xuyên để thúc đẩy hoạt động thi đua dạy tốt – học tốt. </w:t>
      </w:r>
      <w:r w:rsidR="00762E06" w:rsidRPr="00675B1D">
        <w:rPr>
          <w:rFonts w:ascii="Times New Roman" w:hAnsi="Times New Roman" w:cs="Times New Roman"/>
          <w:spacing w:val="-4"/>
        </w:rPr>
        <w:t xml:space="preserve">Chỉ đạo các đơn vị căn cứ vào hiệu quả công việc để đánh giá, điều chỉnh và thúc đẩy các hoạt động tại đơn vị thông qua công tác thi đua. </w:t>
      </w:r>
    </w:p>
    <w:p w:rsidR="00762E06" w:rsidRDefault="0052564A" w:rsidP="00687AD2">
      <w:pPr>
        <w:pStyle w:val="ListParagraph"/>
        <w:spacing w:after="60" w:line="271" w:lineRule="auto"/>
        <w:ind w:left="0" w:firstLine="567"/>
        <w:rPr>
          <w:rFonts w:ascii="Times New Roman" w:hAnsi="Times New Roman" w:cs="Times New Roman"/>
          <w:lang w:val="en-US"/>
        </w:rPr>
      </w:pPr>
      <w:r w:rsidRPr="00675B1D">
        <w:rPr>
          <w:rFonts w:ascii="Times New Roman" w:hAnsi="Times New Roman" w:cs="Times New Roman"/>
          <w:i/>
          <w:spacing w:val="-4"/>
        </w:rPr>
        <w:t>7.9.</w:t>
      </w:r>
      <w:r w:rsidR="00F765FA">
        <w:rPr>
          <w:rFonts w:ascii="Times New Roman" w:hAnsi="Times New Roman" w:cs="Times New Roman"/>
          <w:i/>
          <w:spacing w:val="-4"/>
          <w:lang w:val="en-US"/>
        </w:rPr>
        <w:t xml:space="preserve"> </w:t>
      </w:r>
      <w:r w:rsidR="00762E06" w:rsidRPr="00675B1D">
        <w:rPr>
          <w:rFonts w:ascii="Times New Roman" w:hAnsi="Times New Roman" w:cs="Times New Roman"/>
          <w:i/>
        </w:rPr>
        <w:t xml:space="preserve">Phối hợp với </w:t>
      </w:r>
      <w:r w:rsidRPr="00675B1D">
        <w:rPr>
          <w:rFonts w:ascii="Times New Roman" w:hAnsi="Times New Roman" w:cs="Times New Roman"/>
          <w:i/>
        </w:rPr>
        <w:t>Ban quản lý</w:t>
      </w:r>
      <w:r w:rsidR="00F765FA">
        <w:rPr>
          <w:rFonts w:ascii="Times New Roman" w:hAnsi="Times New Roman" w:cs="Times New Roman"/>
          <w:i/>
          <w:lang w:val="en-US"/>
        </w:rPr>
        <w:t xml:space="preserve"> </w:t>
      </w:r>
      <w:r w:rsidRPr="00675B1D">
        <w:rPr>
          <w:rFonts w:ascii="Times New Roman" w:hAnsi="Times New Roman" w:cs="Times New Roman"/>
          <w:i/>
        </w:rPr>
        <w:t>Đầu tư xây dựng của Quận</w:t>
      </w:r>
      <w:r w:rsidR="00762E06" w:rsidRPr="00675B1D">
        <w:rPr>
          <w:rFonts w:ascii="Times New Roman" w:hAnsi="Times New Roman" w:cs="Times New Roman"/>
          <w:i/>
        </w:rPr>
        <w:t xml:space="preserve"> trong công tác Cơ sở vật chất</w:t>
      </w:r>
      <w:r w:rsidRPr="00675B1D">
        <w:rPr>
          <w:rFonts w:ascii="Times New Roman" w:hAnsi="Times New Roman" w:cs="Times New Roman"/>
          <w:i/>
        </w:rPr>
        <w:t xml:space="preserve">: </w:t>
      </w:r>
      <w:r w:rsidR="00762E06" w:rsidRPr="00675B1D">
        <w:rPr>
          <w:rFonts w:ascii="Times New Roman" w:hAnsi="Times New Roman" w:cs="Times New Roman"/>
        </w:rPr>
        <w:t xml:space="preserve">Đảm bảo các yêu cầu theo mức chất lượng tối thiểu do Bộ </w:t>
      </w:r>
      <w:r w:rsidR="002A083D">
        <w:rPr>
          <w:rFonts w:ascii="Times New Roman" w:hAnsi="Times New Roman" w:cs="Times New Roman"/>
          <w:lang w:val="en-US"/>
        </w:rPr>
        <w:t xml:space="preserve">GDĐT </w:t>
      </w:r>
      <w:r w:rsidR="00762E06" w:rsidRPr="00675B1D">
        <w:rPr>
          <w:rFonts w:ascii="Times New Roman" w:hAnsi="Times New Roman" w:cs="Times New Roman"/>
        </w:rPr>
        <w:t xml:space="preserve">quy định và từng bước phấn đấu theo chuẩn Quốc gia. Các đơn vị cần thường xuyên quan tâm sắp xếp nơi làm việc, lớp học gọn gàng, ngăn nắp, trang trí trường lớp đúng quy định. Đảm bảo hệ thống nước lọc, nhà vệ sinh xanh – sạch và văn minh cho học sinh, tích cực tìm các giải pháp tăng diện tích sân bãi, nhà thi đấu để tạo điều kiện cho việc giáo dục thể chất. </w:t>
      </w:r>
    </w:p>
    <w:p w:rsidR="00155085" w:rsidRPr="00155085" w:rsidRDefault="00155085" w:rsidP="00687AD2">
      <w:pPr>
        <w:pStyle w:val="ListParagraph"/>
        <w:spacing w:after="60" w:line="271" w:lineRule="auto"/>
        <w:ind w:left="0" w:firstLine="567"/>
        <w:rPr>
          <w:rFonts w:ascii="Times New Roman" w:hAnsi="Times New Roman" w:cs="Times New Roman"/>
          <w:i/>
          <w:lang w:val="en-US"/>
        </w:rPr>
      </w:pPr>
      <w:r w:rsidRPr="00155085">
        <w:rPr>
          <w:rFonts w:ascii="Times New Roman" w:hAnsi="Times New Roman" w:cs="Times New Roman"/>
          <w:i/>
          <w:lang w:val="en-US"/>
        </w:rPr>
        <w:t xml:space="preserve">7.10. Phối hợp Ủy ban nhân dân 12 phường </w:t>
      </w:r>
      <w:r>
        <w:rPr>
          <w:rFonts w:ascii="Times New Roman" w:hAnsi="Times New Roman" w:cs="Times New Roman"/>
          <w:i/>
          <w:lang w:val="en-US"/>
        </w:rPr>
        <w:t>trong công tác chăm lo, giáo dục học sinh.</w:t>
      </w:r>
    </w:p>
    <w:p w:rsidR="00762E06" w:rsidRPr="00675B1D" w:rsidRDefault="00762E06" w:rsidP="00687AD2">
      <w:pPr>
        <w:tabs>
          <w:tab w:val="left" w:pos="567"/>
        </w:tabs>
        <w:spacing w:after="60" w:line="271" w:lineRule="auto"/>
        <w:rPr>
          <w:rFonts w:ascii="Times New Roman" w:hAnsi="Times New Roman" w:cs="Times New Roman"/>
        </w:rPr>
      </w:pPr>
      <w:r w:rsidRPr="00675B1D">
        <w:rPr>
          <w:rFonts w:ascii="Times New Roman" w:hAnsi="Times New Roman" w:cs="Times New Roman"/>
        </w:rPr>
        <w:tab/>
      </w:r>
    </w:p>
    <w:p w:rsidR="00762E06" w:rsidRPr="00675B1D" w:rsidRDefault="00762E06" w:rsidP="00687AD2">
      <w:pPr>
        <w:spacing w:after="60" w:line="271" w:lineRule="auto"/>
        <w:ind w:firstLine="567"/>
        <w:rPr>
          <w:rFonts w:ascii="Times New Roman" w:hAnsi="Times New Roman" w:cs="Times New Roman"/>
        </w:rPr>
      </w:pPr>
      <w:r w:rsidRPr="00675B1D">
        <w:rPr>
          <w:rFonts w:ascii="Times New Roman" w:hAnsi="Times New Roman" w:cs="Times New Roman"/>
          <w:lang w:val="nl-NL"/>
        </w:rPr>
        <w:t xml:space="preserve">Từ năm học 2017-2018, mỗi trường tiểu học, từng bước tạo ra được một bước tiến mới, một dấu ấn mới, một môi trường giáo dục thật sự </w:t>
      </w:r>
      <w:r w:rsidRPr="00675B1D">
        <w:rPr>
          <w:rFonts w:ascii="Times New Roman" w:hAnsi="Times New Roman" w:cs="Times New Roman"/>
          <w:b/>
          <w:i/>
          <w:lang w:val="nl-NL"/>
        </w:rPr>
        <w:t xml:space="preserve">lành mạnh, dân chủ, an toàn, thân thiện, chất lượng và bình đẳng, </w:t>
      </w:r>
      <w:r w:rsidRPr="00675B1D">
        <w:rPr>
          <w:rFonts w:ascii="Times New Roman" w:hAnsi="Times New Roman" w:cs="Times New Roman"/>
          <w:lang w:val="nl-NL"/>
        </w:rPr>
        <w:t>tạo ra một “</w:t>
      </w:r>
      <w:r w:rsidRPr="00675B1D">
        <w:rPr>
          <w:rFonts w:ascii="Times New Roman" w:hAnsi="Times New Roman" w:cs="Times New Roman"/>
          <w:b/>
          <w:i/>
          <w:lang w:val="nl-NL"/>
        </w:rPr>
        <w:t>Thương hiệu riêng</w:t>
      </w:r>
      <w:r w:rsidRPr="00675B1D">
        <w:rPr>
          <w:rFonts w:ascii="Times New Roman" w:hAnsi="Times New Roman" w:cs="Times New Roman"/>
          <w:lang w:val="nl-NL"/>
        </w:rPr>
        <w:t>” của nhà trường để các em học sinh thấy hạnh phúc, tự hào về ngôi trường của mình và luôn cảm nhận được “</w:t>
      </w:r>
      <w:r w:rsidRPr="00675B1D">
        <w:rPr>
          <w:rFonts w:ascii="Times New Roman" w:hAnsi="Times New Roman" w:cs="Times New Roman"/>
          <w:b/>
          <w:i/>
          <w:lang w:val="nl-NL"/>
        </w:rPr>
        <w:t>Mỗi ngày đến trường là một ngày vui</w:t>
      </w:r>
      <w:r w:rsidRPr="00675B1D">
        <w:rPr>
          <w:rFonts w:ascii="Times New Roman" w:hAnsi="Times New Roman" w:cs="Times New Roman"/>
          <w:lang w:val="nl-NL"/>
        </w:rPr>
        <w:t>”.</w:t>
      </w:r>
      <w:r w:rsidRPr="00675B1D">
        <w:rPr>
          <w:rFonts w:ascii="Times New Roman" w:hAnsi="Times New Roman" w:cs="Times New Roman"/>
        </w:rPr>
        <w:t>/.</w:t>
      </w:r>
    </w:p>
    <w:p w:rsidR="00762E06" w:rsidRDefault="00762E06" w:rsidP="00687AD2">
      <w:pPr>
        <w:tabs>
          <w:tab w:val="left" w:pos="993"/>
        </w:tabs>
        <w:spacing w:after="60" w:line="271" w:lineRule="auto"/>
        <w:ind w:left="426"/>
        <w:rPr>
          <w:rFonts w:ascii="Times New Roman" w:hAnsi="Times New Roman" w:cs="Times New Roman"/>
          <w:lang w:val="en-US"/>
        </w:rPr>
      </w:pPr>
    </w:p>
    <w:p w:rsidR="0097572D" w:rsidRPr="0097572D" w:rsidRDefault="0097572D" w:rsidP="00687AD2">
      <w:pPr>
        <w:tabs>
          <w:tab w:val="left" w:pos="993"/>
        </w:tabs>
        <w:spacing w:after="60" w:line="271" w:lineRule="auto"/>
        <w:ind w:left="426"/>
        <w:rPr>
          <w:rFonts w:ascii="Times New Roman" w:hAnsi="Times New Roman" w:cs="Times New Roman"/>
          <w:b/>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97572D">
        <w:rPr>
          <w:rFonts w:ascii="Times New Roman" w:hAnsi="Times New Roman" w:cs="Times New Roman"/>
          <w:b/>
          <w:lang w:val="en-US"/>
        </w:rPr>
        <w:t xml:space="preserve"> KT.TRƯỞNG PHÒNG</w:t>
      </w:r>
    </w:p>
    <w:p w:rsidR="0097572D" w:rsidRPr="0097572D" w:rsidRDefault="0097572D" w:rsidP="00687AD2">
      <w:pPr>
        <w:tabs>
          <w:tab w:val="left" w:pos="993"/>
        </w:tabs>
        <w:spacing w:after="60" w:line="271" w:lineRule="auto"/>
        <w:ind w:left="426"/>
        <w:rPr>
          <w:rFonts w:ascii="Times New Roman" w:hAnsi="Times New Roman" w:cs="Times New Roman"/>
          <w:b/>
          <w:lang w:val="en-US"/>
        </w:rPr>
      </w:pPr>
      <w:r w:rsidRPr="0097572D">
        <w:rPr>
          <w:rFonts w:ascii="Times New Roman" w:hAnsi="Times New Roman" w:cs="Times New Roman"/>
          <w:b/>
          <w:lang w:val="en-US"/>
        </w:rPr>
        <w:tab/>
      </w:r>
      <w:r w:rsidRPr="0097572D">
        <w:rPr>
          <w:rFonts w:ascii="Times New Roman" w:hAnsi="Times New Roman" w:cs="Times New Roman"/>
          <w:b/>
          <w:lang w:val="en-US"/>
        </w:rPr>
        <w:tab/>
      </w:r>
      <w:r w:rsidRPr="0097572D">
        <w:rPr>
          <w:rFonts w:ascii="Times New Roman" w:hAnsi="Times New Roman" w:cs="Times New Roman"/>
          <w:b/>
          <w:lang w:val="en-US"/>
        </w:rPr>
        <w:tab/>
      </w:r>
      <w:r w:rsidRPr="0097572D">
        <w:rPr>
          <w:rFonts w:ascii="Times New Roman" w:hAnsi="Times New Roman" w:cs="Times New Roman"/>
          <w:b/>
          <w:lang w:val="en-US"/>
        </w:rPr>
        <w:tab/>
      </w:r>
      <w:r w:rsidRPr="0097572D">
        <w:rPr>
          <w:rFonts w:ascii="Times New Roman" w:hAnsi="Times New Roman" w:cs="Times New Roman"/>
          <w:b/>
          <w:lang w:val="en-US"/>
        </w:rPr>
        <w:tab/>
      </w:r>
      <w:r w:rsidRPr="0097572D">
        <w:rPr>
          <w:rFonts w:ascii="Times New Roman" w:hAnsi="Times New Roman" w:cs="Times New Roman"/>
          <w:b/>
          <w:lang w:val="en-US"/>
        </w:rPr>
        <w:tab/>
        <w:t xml:space="preserve">     </w:t>
      </w:r>
      <w:r w:rsidRPr="0097572D">
        <w:rPr>
          <w:rFonts w:ascii="Times New Roman" w:hAnsi="Times New Roman" w:cs="Times New Roman"/>
          <w:b/>
          <w:lang w:val="en-US"/>
        </w:rPr>
        <w:tab/>
      </w:r>
      <w:r w:rsidRPr="0097572D">
        <w:rPr>
          <w:rFonts w:ascii="Times New Roman" w:hAnsi="Times New Roman" w:cs="Times New Roman"/>
          <w:b/>
          <w:lang w:val="en-US"/>
        </w:rPr>
        <w:tab/>
        <w:t>PHÓ TRƯỞNG PHÒNG</w:t>
      </w:r>
    </w:p>
    <w:p w:rsidR="00967670" w:rsidRPr="0097572D" w:rsidRDefault="00967670" w:rsidP="00687AD2">
      <w:pPr>
        <w:pStyle w:val="ListParagraph"/>
        <w:tabs>
          <w:tab w:val="left" w:pos="993"/>
        </w:tabs>
        <w:spacing w:after="60" w:line="271" w:lineRule="auto"/>
        <w:ind w:left="426"/>
        <w:rPr>
          <w:rFonts w:ascii="Times New Roman" w:hAnsi="Times New Roman" w:cs="Times New Roman"/>
        </w:rPr>
      </w:pPr>
    </w:p>
    <w:p w:rsidR="00967670" w:rsidRPr="004D1243" w:rsidRDefault="004D1243" w:rsidP="00687AD2">
      <w:pPr>
        <w:spacing w:after="60" w:line="271" w:lineRule="auto"/>
        <w:ind w:left="360" w:hanging="360"/>
        <w:rPr>
          <w:rFonts w:ascii="Times New Roman" w:hAnsi="Times New Roman" w:cs="Times New Roman"/>
          <w:b/>
          <w:lang w:val="en-US"/>
        </w:rPr>
      </w:pP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xml:space="preserve">     (đã ký và đóng dấu)</w:t>
      </w:r>
    </w:p>
    <w:p w:rsidR="00805624" w:rsidRDefault="00805624" w:rsidP="00687AD2">
      <w:pPr>
        <w:spacing w:after="60" w:line="271" w:lineRule="auto"/>
        <w:rPr>
          <w:rFonts w:ascii="Times New Roman" w:hAnsi="Times New Roman" w:cs="Times New Roman"/>
          <w:lang w:val="en-US"/>
        </w:rPr>
      </w:pPr>
    </w:p>
    <w:p w:rsidR="0097572D" w:rsidRPr="007903B5" w:rsidRDefault="0097572D" w:rsidP="00687AD2">
      <w:pPr>
        <w:spacing w:after="60" w:line="271" w:lineRule="auto"/>
        <w:rPr>
          <w:rFonts w:ascii="Times New Roman" w:hAnsi="Times New Roman" w:cs="Times New Roman"/>
          <w:b/>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7903B5">
        <w:rPr>
          <w:rFonts w:ascii="Times New Roman" w:hAnsi="Times New Roman" w:cs="Times New Roman"/>
          <w:b/>
          <w:lang w:val="en-US"/>
        </w:rPr>
        <w:t xml:space="preserve">           Lê Thị Xinh</w:t>
      </w:r>
    </w:p>
    <w:sectPr w:rsidR="0097572D" w:rsidRPr="007903B5" w:rsidSect="00927528">
      <w:footerReference w:type="default" r:id="rId8"/>
      <w:pgSz w:w="12240" w:h="15840"/>
      <w:pgMar w:top="1134" w:right="1134" w:bottom="1134" w:left="1418" w:header="720" w:footer="3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8BF" w:rsidRDefault="00E558BF" w:rsidP="00927528">
      <w:r>
        <w:separator/>
      </w:r>
    </w:p>
  </w:endnote>
  <w:endnote w:type="continuationSeparator" w:id="1">
    <w:p w:rsidR="00E558BF" w:rsidRDefault="00E558BF" w:rsidP="00927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68511"/>
      <w:docPartObj>
        <w:docPartGallery w:val="Page Numbers (Bottom of Page)"/>
        <w:docPartUnique/>
      </w:docPartObj>
    </w:sdtPr>
    <w:sdtEndPr>
      <w:rPr>
        <w:rFonts w:ascii="Times New Roman" w:hAnsi="Times New Roman" w:cs="Times New Roman"/>
        <w:noProof/>
      </w:rPr>
    </w:sdtEndPr>
    <w:sdtContent>
      <w:p w:rsidR="002C5254" w:rsidRPr="00927528" w:rsidRDefault="00EC6E6A">
        <w:pPr>
          <w:pStyle w:val="Footer"/>
          <w:jc w:val="right"/>
          <w:rPr>
            <w:rFonts w:ascii="Times New Roman" w:hAnsi="Times New Roman" w:cs="Times New Roman"/>
          </w:rPr>
        </w:pPr>
        <w:r w:rsidRPr="00927528">
          <w:rPr>
            <w:rFonts w:ascii="Times New Roman" w:hAnsi="Times New Roman" w:cs="Times New Roman"/>
          </w:rPr>
          <w:fldChar w:fldCharType="begin"/>
        </w:r>
        <w:r w:rsidR="002C5254" w:rsidRPr="00927528">
          <w:rPr>
            <w:rFonts w:ascii="Times New Roman" w:hAnsi="Times New Roman" w:cs="Times New Roman"/>
          </w:rPr>
          <w:instrText xml:space="preserve"> PAGE   \* MERGEFORMAT </w:instrText>
        </w:r>
        <w:r w:rsidRPr="00927528">
          <w:rPr>
            <w:rFonts w:ascii="Times New Roman" w:hAnsi="Times New Roman" w:cs="Times New Roman"/>
          </w:rPr>
          <w:fldChar w:fldCharType="separate"/>
        </w:r>
        <w:r w:rsidR="004D1243">
          <w:rPr>
            <w:rFonts w:ascii="Times New Roman" w:hAnsi="Times New Roman" w:cs="Times New Roman"/>
            <w:noProof/>
          </w:rPr>
          <w:t>28</w:t>
        </w:r>
        <w:r w:rsidRPr="00927528">
          <w:rPr>
            <w:rFonts w:ascii="Times New Roman" w:hAnsi="Times New Roman" w:cs="Times New Roman"/>
            <w:noProof/>
          </w:rPr>
          <w:fldChar w:fldCharType="end"/>
        </w:r>
      </w:p>
    </w:sdtContent>
  </w:sdt>
  <w:p w:rsidR="002C5254" w:rsidRDefault="002C5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8BF" w:rsidRDefault="00E558BF" w:rsidP="00927528">
      <w:r>
        <w:separator/>
      </w:r>
    </w:p>
  </w:footnote>
  <w:footnote w:type="continuationSeparator" w:id="1">
    <w:p w:rsidR="00E558BF" w:rsidRDefault="00E558BF" w:rsidP="00927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1C1"/>
    <w:multiLevelType w:val="hybridMultilevel"/>
    <w:tmpl w:val="74381228"/>
    <w:lvl w:ilvl="0" w:tplc="FBE8AFB4">
      <w:start w:val="1"/>
      <w:numFmt w:val="decimal"/>
      <w:lvlText w:val="%1."/>
      <w:lvlJc w:val="left"/>
      <w:pPr>
        <w:tabs>
          <w:tab w:val="num" w:pos="585"/>
        </w:tabs>
        <w:ind w:left="585" w:hanging="360"/>
      </w:pPr>
      <w:rPr>
        <w:rFonts w:cs="Times New Roman" w:hint="default"/>
      </w:rPr>
    </w:lvl>
    <w:lvl w:ilvl="1" w:tplc="885A6AB4">
      <w:start w:val="1"/>
      <w:numFmt w:val="bullet"/>
      <w:lvlText w:val="-"/>
      <w:lvlJc w:val="left"/>
      <w:pPr>
        <w:tabs>
          <w:tab w:val="num" w:pos="1305"/>
        </w:tabs>
        <w:ind w:left="1305" w:hanging="360"/>
      </w:pPr>
      <w:rPr>
        <w:rFonts w:ascii="VNI-Times" w:eastAsia="Times New Roman" w:hAnsi="VNI-Times" w:hint="default"/>
      </w:rPr>
    </w:lvl>
    <w:lvl w:ilvl="2" w:tplc="0409000D">
      <w:start w:val="1"/>
      <w:numFmt w:val="bullet"/>
      <w:lvlText w:val=""/>
      <w:lvlJc w:val="left"/>
      <w:pPr>
        <w:tabs>
          <w:tab w:val="num" w:pos="2205"/>
        </w:tabs>
        <w:ind w:left="2205" w:hanging="360"/>
      </w:pPr>
      <w:rPr>
        <w:rFonts w:ascii="Wingdings" w:hAnsi="Wingdings" w:hint="default"/>
      </w:rPr>
    </w:lvl>
    <w:lvl w:ilvl="3" w:tplc="0409000B">
      <w:start w:val="1"/>
      <w:numFmt w:val="bullet"/>
      <w:lvlText w:val=""/>
      <w:lvlJc w:val="left"/>
      <w:pPr>
        <w:tabs>
          <w:tab w:val="num" w:pos="2745"/>
        </w:tabs>
        <w:ind w:left="2745" w:hanging="360"/>
      </w:pPr>
      <w:rPr>
        <w:rFonts w:ascii="Wingdings" w:hAnsi="Wingdings" w:hint="default"/>
      </w:rPr>
    </w:lvl>
    <w:lvl w:ilvl="4" w:tplc="04090019">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1">
    <w:nsid w:val="18287CEF"/>
    <w:multiLevelType w:val="hybridMultilevel"/>
    <w:tmpl w:val="CFD6E0B0"/>
    <w:lvl w:ilvl="0" w:tplc="67521072">
      <w:start w:val="1"/>
      <w:numFmt w:val="decimal"/>
      <w:lvlText w:val="2.%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AC8252E"/>
    <w:multiLevelType w:val="hybridMultilevel"/>
    <w:tmpl w:val="017E91E0"/>
    <w:lvl w:ilvl="0" w:tplc="0409000F">
      <w:start w:val="1"/>
      <w:numFmt w:val="decimal"/>
      <w:lvlText w:val="%1."/>
      <w:lvlJc w:val="left"/>
      <w:pPr>
        <w:tabs>
          <w:tab w:val="num" w:pos="720"/>
        </w:tabs>
        <w:ind w:left="720" w:hanging="360"/>
      </w:pPr>
      <w:rPr>
        <w:rFonts w:hint="default"/>
      </w:rPr>
    </w:lvl>
    <w:lvl w:ilvl="1" w:tplc="EAAAF98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00F1337"/>
    <w:multiLevelType w:val="hybridMultilevel"/>
    <w:tmpl w:val="A4C23DE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2436B90"/>
    <w:multiLevelType w:val="hybridMultilevel"/>
    <w:tmpl w:val="99AE3C40"/>
    <w:lvl w:ilvl="0" w:tplc="324ACCB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6C6097A"/>
    <w:multiLevelType w:val="multilevel"/>
    <w:tmpl w:val="7E2E3FAC"/>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i/>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nsid w:val="753E195B"/>
    <w:multiLevelType w:val="multilevel"/>
    <w:tmpl w:val="D2242C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967670"/>
    <w:rsid w:val="000358FD"/>
    <w:rsid w:val="00044CC3"/>
    <w:rsid w:val="000837C7"/>
    <w:rsid w:val="000915A1"/>
    <w:rsid w:val="000A3156"/>
    <w:rsid w:val="000B1648"/>
    <w:rsid w:val="000C66C5"/>
    <w:rsid w:val="000D73E2"/>
    <w:rsid w:val="001036FA"/>
    <w:rsid w:val="0010737E"/>
    <w:rsid w:val="00125CEC"/>
    <w:rsid w:val="00134024"/>
    <w:rsid w:val="0013594C"/>
    <w:rsid w:val="001408FE"/>
    <w:rsid w:val="00155085"/>
    <w:rsid w:val="00156845"/>
    <w:rsid w:val="00160506"/>
    <w:rsid w:val="001618D5"/>
    <w:rsid w:val="00180F82"/>
    <w:rsid w:val="001D24A5"/>
    <w:rsid w:val="001E1EA5"/>
    <w:rsid w:val="001F2EF0"/>
    <w:rsid w:val="00210EFC"/>
    <w:rsid w:val="00216466"/>
    <w:rsid w:val="00216E74"/>
    <w:rsid w:val="00216F82"/>
    <w:rsid w:val="002844DE"/>
    <w:rsid w:val="00292561"/>
    <w:rsid w:val="002A083D"/>
    <w:rsid w:val="002C00D5"/>
    <w:rsid w:val="002C20FB"/>
    <w:rsid w:val="002C2792"/>
    <w:rsid w:val="002C5254"/>
    <w:rsid w:val="002E31CD"/>
    <w:rsid w:val="002F0F61"/>
    <w:rsid w:val="002F176B"/>
    <w:rsid w:val="00311759"/>
    <w:rsid w:val="00314C4C"/>
    <w:rsid w:val="00325B06"/>
    <w:rsid w:val="003574C5"/>
    <w:rsid w:val="00366260"/>
    <w:rsid w:val="003672B2"/>
    <w:rsid w:val="00392CEB"/>
    <w:rsid w:val="003A683C"/>
    <w:rsid w:val="003B663C"/>
    <w:rsid w:val="003B7F2B"/>
    <w:rsid w:val="003C0524"/>
    <w:rsid w:val="003C419D"/>
    <w:rsid w:val="00400590"/>
    <w:rsid w:val="004040D7"/>
    <w:rsid w:val="004101FB"/>
    <w:rsid w:val="00434BFE"/>
    <w:rsid w:val="00444B39"/>
    <w:rsid w:val="0045747C"/>
    <w:rsid w:val="00476351"/>
    <w:rsid w:val="004845B7"/>
    <w:rsid w:val="00487197"/>
    <w:rsid w:val="0048733D"/>
    <w:rsid w:val="004A262A"/>
    <w:rsid w:val="004B16F1"/>
    <w:rsid w:val="004B5942"/>
    <w:rsid w:val="004D058E"/>
    <w:rsid w:val="004D1243"/>
    <w:rsid w:val="004D6308"/>
    <w:rsid w:val="004D7A1E"/>
    <w:rsid w:val="00510B38"/>
    <w:rsid w:val="0051441D"/>
    <w:rsid w:val="0052564A"/>
    <w:rsid w:val="005311BE"/>
    <w:rsid w:val="00537F7F"/>
    <w:rsid w:val="00544F26"/>
    <w:rsid w:val="00547717"/>
    <w:rsid w:val="00547D0E"/>
    <w:rsid w:val="005537F9"/>
    <w:rsid w:val="00570329"/>
    <w:rsid w:val="0058291C"/>
    <w:rsid w:val="00585CD8"/>
    <w:rsid w:val="00586769"/>
    <w:rsid w:val="005C1053"/>
    <w:rsid w:val="005C63A7"/>
    <w:rsid w:val="005D0819"/>
    <w:rsid w:val="005E3F47"/>
    <w:rsid w:val="005F1F37"/>
    <w:rsid w:val="00610FBC"/>
    <w:rsid w:val="006137AE"/>
    <w:rsid w:val="0061568D"/>
    <w:rsid w:val="00623CD7"/>
    <w:rsid w:val="00634EBF"/>
    <w:rsid w:val="00644382"/>
    <w:rsid w:val="00647EDB"/>
    <w:rsid w:val="006609FC"/>
    <w:rsid w:val="00675B1D"/>
    <w:rsid w:val="00687AD2"/>
    <w:rsid w:val="006A3AD7"/>
    <w:rsid w:val="006C3962"/>
    <w:rsid w:val="006C68E7"/>
    <w:rsid w:val="006E331E"/>
    <w:rsid w:val="006E3D09"/>
    <w:rsid w:val="007019B2"/>
    <w:rsid w:val="00710263"/>
    <w:rsid w:val="007176D0"/>
    <w:rsid w:val="0072593F"/>
    <w:rsid w:val="007367F6"/>
    <w:rsid w:val="00744373"/>
    <w:rsid w:val="00762E06"/>
    <w:rsid w:val="00765421"/>
    <w:rsid w:val="00765782"/>
    <w:rsid w:val="00783CB5"/>
    <w:rsid w:val="00787EAB"/>
    <w:rsid w:val="007903B5"/>
    <w:rsid w:val="007B7396"/>
    <w:rsid w:val="007D2286"/>
    <w:rsid w:val="007D4F22"/>
    <w:rsid w:val="007F0E81"/>
    <w:rsid w:val="007F4B29"/>
    <w:rsid w:val="00803FB6"/>
    <w:rsid w:val="00805624"/>
    <w:rsid w:val="0082462B"/>
    <w:rsid w:val="00831518"/>
    <w:rsid w:val="00834E35"/>
    <w:rsid w:val="00836E53"/>
    <w:rsid w:val="00843290"/>
    <w:rsid w:val="00863400"/>
    <w:rsid w:val="00873373"/>
    <w:rsid w:val="00892463"/>
    <w:rsid w:val="008A3454"/>
    <w:rsid w:val="008A6184"/>
    <w:rsid w:val="008B0E4B"/>
    <w:rsid w:val="008D6872"/>
    <w:rsid w:val="008E627B"/>
    <w:rsid w:val="009242A8"/>
    <w:rsid w:val="00927528"/>
    <w:rsid w:val="009326F6"/>
    <w:rsid w:val="0095609F"/>
    <w:rsid w:val="00967670"/>
    <w:rsid w:val="0097493E"/>
    <w:rsid w:val="0097572D"/>
    <w:rsid w:val="00984E2A"/>
    <w:rsid w:val="00987568"/>
    <w:rsid w:val="009A123C"/>
    <w:rsid w:val="009B42E8"/>
    <w:rsid w:val="009D4AA5"/>
    <w:rsid w:val="009D6635"/>
    <w:rsid w:val="009F071E"/>
    <w:rsid w:val="009F6323"/>
    <w:rsid w:val="00A070D4"/>
    <w:rsid w:val="00A10BCB"/>
    <w:rsid w:val="00A129AB"/>
    <w:rsid w:val="00A546B4"/>
    <w:rsid w:val="00A6447F"/>
    <w:rsid w:val="00A81151"/>
    <w:rsid w:val="00A86E38"/>
    <w:rsid w:val="00AB3C9F"/>
    <w:rsid w:val="00AB7ACD"/>
    <w:rsid w:val="00AC31AA"/>
    <w:rsid w:val="00AD68D0"/>
    <w:rsid w:val="00B05E39"/>
    <w:rsid w:val="00B07C7A"/>
    <w:rsid w:val="00B41694"/>
    <w:rsid w:val="00B67826"/>
    <w:rsid w:val="00B8043B"/>
    <w:rsid w:val="00B8335C"/>
    <w:rsid w:val="00B93E81"/>
    <w:rsid w:val="00B94D75"/>
    <w:rsid w:val="00BC44E7"/>
    <w:rsid w:val="00BC4FF9"/>
    <w:rsid w:val="00BC57F6"/>
    <w:rsid w:val="00BE28B0"/>
    <w:rsid w:val="00C344B7"/>
    <w:rsid w:val="00C54344"/>
    <w:rsid w:val="00C641DD"/>
    <w:rsid w:val="00C746E3"/>
    <w:rsid w:val="00C74E41"/>
    <w:rsid w:val="00C74E8F"/>
    <w:rsid w:val="00C81E24"/>
    <w:rsid w:val="00C83E90"/>
    <w:rsid w:val="00C907AE"/>
    <w:rsid w:val="00CA2389"/>
    <w:rsid w:val="00CC0022"/>
    <w:rsid w:val="00CC5ADE"/>
    <w:rsid w:val="00CE3854"/>
    <w:rsid w:val="00CE4AA5"/>
    <w:rsid w:val="00CE6B17"/>
    <w:rsid w:val="00CF1590"/>
    <w:rsid w:val="00CF638F"/>
    <w:rsid w:val="00D23E6C"/>
    <w:rsid w:val="00D3332B"/>
    <w:rsid w:val="00D47062"/>
    <w:rsid w:val="00DB1706"/>
    <w:rsid w:val="00DC1DD6"/>
    <w:rsid w:val="00DC3A10"/>
    <w:rsid w:val="00DC4F00"/>
    <w:rsid w:val="00DC526C"/>
    <w:rsid w:val="00DC7029"/>
    <w:rsid w:val="00DE1DF4"/>
    <w:rsid w:val="00DF4AC4"/>
    <w:rsid w:val="00E165E8"/>
    <w:rsid w:val="00E32FC7"/>
    <w:rsid w:val="00E558BF"/>
    <w:rsid w:val="00E602E8"/>
    <w:rsid w:val="00E64239"/>
    <w:rsid w:val="00E71309"/>
    <w:rsid w:val="00E754C7"/>
    <w:rsid w:val="00EC6E6A"/>
    <w:rsid w:val="00EE4DCB"/>
    <w:rsid w:val="00EE75BE"/>
    <w:rsid w:val="00EF7BF5"/>
    <w:rsid w:val="00F41FD7"/>
    <w:rsid w:val="00F765FA"/>
    <w:rsid w:val="00F964A7"/>
    <w:rsid w:val="00FA1892"/>
    <w:rsid w:val="00FA64B5"/>
    <w:rsid w:val="00FD3375"/>
    <w:rsid w:val="00FE5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70"/>
    <w:pPr>
      <w:spacing w:after="0" w:line="240" w:lineRule="auto"/>
      <w:jc w:val="both"/>
    </w:pPr>
    <w:rPr>
      <w:rFonts w:asciiTheme="majorHAnsi" w:hAnsiTheme="majorHAnsi" w:cstheme="majorHAnsi"/>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70"/>
    <w:pPr>
      <w:ind w:left="720"/>
      <w:contextualSpacing/>
    </w:pPr>
  </w:style>
  <w:style w:type="paragraph" w:styleId="BodyText">
    <w:name w:val="Body Text"/>
    <w:basedOn w:val="Normal"/>
    <w:link w:val="BodyTextChar"/>
    <w:rsid w:val="00967670"/>
    <w:pPr>
      <w:spacing w:after="120"/>
      <w:jc w:val="left"/>
    </w:pPr>
    <w:rPr>
      <w:rFonts w:ascii="VNI-Times" w:eastAsia="Times New Roman" w:hAnsi="VNI-Times" w:cs="Times New Roman"/>
      <w:sz w:val="24"/>
      <w:szCs w:val="24"/>
    </w:rPr>
  </w:style>
  <w:style w:type="character" w:customStyle="1" w:styleId="BodyTextChar">
    <w:name w:val="Body Text Char"/>
    <w:basedOn w:val="DefaultParagraphFont"/>
    <w:link w:val="BodyText"/>
    <w:rsid w:val="00967670"/>
    <w:rPr>
      <w:rFonts w:ascii="VNI-Times" w:eastAsia="Times New Roman" w:hAnsi="VNI-Times" w:cs="Times New Roman"/>
      <w:sz w:val="24"/>
      <w:szCs w:val="24"/>
      <w:lang w:val="vi-VN"/>
    </w:rPr>
  </w:style>
  <w:style w:type="character" w:styleId="Hyperlink">
    <w:name w:val="Hyperlink"/>
    <w:rsid w:val="00762E06"/>
    <w:rPr>
      <w:color w:val="0000FF"/>
      <w:u w:val="single"/>
    </w:rPr>
  </w:style>
  <w:style w:type="paragraph" w:styleId="Header">
    <w:name w:val="header"/>
    <w:basedOn w:val="Normal"/>
    <w:link w:val="HeaderChar"/>
    <w:uiPriority w:val="99"/>
    <w:unhideWhenUsed/>
    <w:rsid w:val="00927528"/>
    <w:pPr>
      <w:tabs>
        <w:tab w:val="center" w:pos="4680"/>
        <w:tab w:val="right" w:pos="9360"/>
      </w:tabs>
    </w:pPr>
  </w:style>
  <w:style w:type="character" w:customStyle="1" w:styleId="HeaderChar">
    <w:name w:val="Header Char"/>
    <w:basedOn w:val="DefaultParagraphFont"/>
    <w:link w:val="Header"/>
    <w:uiPriority w:val="99"/>
    <w:rsid w:val="00927528"/>
    <w:rPr>
      <w:rFonts w:asciiTheme="majorHAnsi" w:hAnsiTheme="majorHAnsi" w:cstheme="majorHAnsi"/>
      <w:sz w:val="26"/>
      <w:szCs w:val="26"/>
      <w:lang w:val="vi-VN"/>
    </w:rPr>
  </w:style>
  <w:style w:type="paragraph" w:styleId="Footer">
    <w:name w:val="footer"/>
    <w:basedOn w:val="Normal"/>
    <w:link w:val="FooterChar"/>
    <w:uiPriority w:val="99"/>
    <w:unhideWhenUsed/>
    <w:rsid w:val="00927528"/>
    <w:pPr>
      <w:tabs>
        <w:tab w:val="center" w:pos="4680"/>
        <w:tab w:val="right" w:pos="9360"/>
      </w:tabs>
    </w:pPr>
  </w:style>
  <w:style w:type="character" w:customStyle="1" w:styleId="FooterChar">
    <w:name w:val="Footer Char"/>
    <w:basedOn w:val="DefaultParagraphFont"/>
    <w:link w:val="Footer"/>
    <w:uiPriority w:val="99"/>
    <w:rsid w:val="00927528"/>
    <w:rPr>
      <w:rFonts w:asciiTheme="majorHAnsi" w:hAnsiTheme="majorHAnsi" w:cstheme="majorHAnsi"/>
      <w:sz w:val="26"/>
      <w:szCs w:val="26"/>
      <w:lang w:val="vi-VN"/>
    </w:rPr>
  </w:style>
  <w:style w:type="paragraph" w:styleId="BodyTextIndent">
    <w:name w:val="Body Text Indent"/>
    <w:basedOn w:val="Normal"/>
    <w:link w:val="BodyTextIndentChar"/>
    <w:uiPriority w:val="99"/>
    <w:semiHidden/>
    <w:unhideWhenUsed/>
    <w:rsid w:val="006E331E"/>
    <w:pPr>
      <w:spacing w:after="120"/>
      <w:ind w:left="283"/>
    </w:pPr>
  </w:style>
  <w:style w:type="character" w:customStyle="1" w:styleId="BodyTextIndentChar">
    <w:name w:val="Body Text Indent Char"/>
    <w:basedOn w:val="DefaultParagraphFont"/>
    <w:link w:val="BodyTextIndent"/>
    <w:uiPriority w:val="99"/>
    <w:semiHidden/>
    <w:rsid w:val="006E331E"/>
    <w:rPr>
      <w:rFonts w:asciiTheme="majorHAnsi" w:hAnsiTheme="majorHAnsi" w:cstheme="majorHAnsi"/>
      <w:sz w:val="26"/>
      <w:szCs w:val="26"/>
      <w:lang w:val="vi-VN"/>
    </w:rPr>
  </w:style>
  <w:style w:type="paragraph" w:styleId="BodyTextIndent2">
    <w:name w:val="Body Text Indent 2"/>
    <w:basedOn w:val="Normal"/>
    <w:link w:val="BodyTextIndent2Char"/>
    <w:uiPriority w:val="99"/>
    <w:semiHidden/>
    <w:unhideWhenUsed/>
    <w:rsid w:val="006E331E"/>
    <w:pPr>
      <w:spacing w:after="120" w:line="480" w:lineRule="auto"/>
      <w:ind w:left="283"/>
    </w:pPr>
  </w:style>
  <w:style w:type="character" w:customStyle="1" w:styleId="BodyTextIndent2Char">
    <w:name w:val="Body Text Indent 2 Char"/>
    <w:basedOn w:val="DefaultParagraphFont"/>
    <w:link w:val="BodyTextIndent2"/>
    <w:uiPriority w:val="99"/>
    <w:semiHidden/>
    <w:rsid w:val="006E331E"/>
    <w:rPr>
      <w:rFonts w:asciiTheme="majorHAnsi" w:hAnsiTheme="majorHAnsi" w:cstheme="majorHAnsi"/>
      <w:sz w:val="26"/>
      <w:szCs w:val="26"/>
      <w:lang w:val="vi-VN"/>
    </w:rPr>
  </w:style>
  <w:style w:type="paragraph" w:styleId="NormalWeb">
    <w:name w:val="Normal (Web)"/>
    <w:basedOn w:val="Normal"/>
    <w:rsid w:val="006E331E"/>
    <w:pPr>
      <w:spacing w:before="100" w:beforeAutospacing="1" w:after="100" w:afterAutospacing="1"/>
      <w:jc w:val="left"/>
    </w:pPr>
    <w:rPr>
      <w:rFonts w:ascii="Times New Roman" w:eastAsia="Times New Roman" w:hAnsi="Times New Roman" w:cs="Times New Roman"/>
      <w:sz w:val="24"/>
      <w:szCs w:val="24"/>
      <w:lang w:eastAsia="vi-VN"/>
    </w:rPr>
  </w:style>
  <w:style w:type="character" w:customStyle="1" w:styleId="gnxin">
    <w:name w:val="gnxin"/>
    <w:basedOn w:val="DefaultParagraphFont"/>
    <w:rsid w:val="006E33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1.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28</Pages>
  <Words>11225</Words>
  <Characters>63989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PGDTD</dc:creator>
  <cp:lastModifiedBy>Quang Huy</cp:lastModifiedBy>
  <cp:revision>202</cp:revision>
  <cp:lastPrinted>2017-09-06T09:08:00Z</cp:lastPrinted>
  <dcterms:created xsi:type="dcterms:W3CDTF">2017-08-18T04:04:00Z</dcterms:created>
  <dcterms:modified xsi:type="dcterms:W3CDTF">2017-09-12T08:14:00Z</dcterms:modified>
</cp:coreProperties>
</file>